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5BCADD82" w:rsidR="00F050CC" w:rsidRDefault="006E590F" w:rsidP="00641EA8">
            <w:pPr>
              <w:pStyle w:val="Nuoroda"/>
              <w:spacing w:before="240"/>
            </w:pPr>
            <w:r>
              <w:t>2025-08-25</w:t>
            </w:r>
            <w:r w:rsidR="00F050CC">
              <w:t xml:space="preserve"> Nr. </w:t>
            </w:r>
            <w:r>
              <w:t>(38-18.14) 68-206</w:t>
            </w:r>
            <w:r w:rsidR="00641EA8">
              <w:t>-2025</w:t>
            </w:r>
          </w:p>
        </w:tc>
      </w:tr>
    </w:tbl>
    <w:p w14:paraId="5150C120" w14:textId="77777777" w:rsidR="00F45FF6" w:rsidRDefault="00F45FF6" w:rsidP="00F45FF6">
      <w:pPr>
        <w:rPr>
          <w:b/>
        </w:rPr>
      </w:pPr>
    </w:p>
    <w:p w14:paraId="499B36E6" w14:textId="7D5F6A4C" w:rsidR="00F45FF6" w:rsidRDefault="006C4223" w:rsidP="006C4223">
      <w:pPr>
        <w:jc w:val="center"/>
        <w:rPr>
          <w:b/>
        </w:rPr>
      </w:pPr>
      <w:r w:rsidRPr="006C4223">
        <w:rPr>
          <w:b/>
        </w:rPr>
        <w:t>SKELBIAMA APKLAUSA</w:t>
      </w:r>
    </w:p>
    <w:p w14:paraId="1BE79AB3" w14:textId="6B9F4FD4" w:rsidR="00F45FF6" w:rsidRPr="00F45FF6" w:rsidRDefault="00F45FF6" w:rsidP="006C4223">
      <w:pPr>
        <w:jc w:val="center"/>
        <w:rPr>
          <w:b/>
        </w:rPr>
      </w:pPr>
      <w:r w:rsidRPr="00F45FF6">
        <w:rPr>
          <w:b/>
        </w:rPr>
        <w:t>TREČIO KĖLIMO V</w:t>
      </w:r>
      <w:r w:rsidR="004148D5">
        <w:rPr>
          <w:b/>
        </w:rPr>
        <w:t>/</w:t>
      </w:r>
      <w:r w:rsidRPr="00F45FF6">
        <w:rPr>
          <w:b/>
        </w:rPr>
        <w:t>S AUTOMATINĖS IR ELEKTRINĖS DALIES REKONSTRAVIMAS</w:t>
      </w:r>
    </w:p>
    <w:p w14:paraId="01E47D01" w14:textId="67B72486" w:rsidR="00F050CC" w:rsidRPr="00641EA8" w:rsidRDefault="00F050CC" w:rsidP="006C4223">
      <w:pPr>
        <w:pStyle w:val="Pavadinimas"/>
        <w:spacing w:after="240"/>
        <w:rPr>
          <w:b/>
        </w:rPr>
        <w:sectPr w:rsidR="00F050CC" w:rsidRPr="00641EA8" w:rsidSect="00751BC3">
          <w:footerReference w:type="default" r:id="rId11"/>
          <w:pgSz w:w="11906" w:h="16838" w:code="9"/>
          <w:pgMar w:top="426" w:right="567" w:bottom="1134" w:left="1701" w:header="340" w:footer="340" w:gutter="0"/>
          <w:cols w:space="1296"/>
        </w:sectPr>
      </w:pPr>
    </w:p>
    <w:p w14:paraId="359C301C" w14:textId="77777777" w:rsidR="001A6313" w:rsidRDefault="001A6313" w:rsidP="006C422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192E1373" w:rsidR="0042477F" w:rsidRPr="0042477F" w:rsidRDefault="0042477F" w:rsidP="00F45FF6">
      <w:pPr>
        <w:pStyle w:val="Sraopastraipa"/>
        <w:numPr>
          <w:ilvl w:val="1"/>
          <w:numId w:val="16"/>
        </w:numPr>
        <w:pBdr>
          <w:top w:val="nil"/>
          <w:left w:val="nil"/>
          <w:bottom w:val="nil"/>
          <w:right w:val="nil"/>
          <w:between w:val="nil"/>
          <w:bar w:val="nil"/>
        </w:pBdr>
        <w:suppressAutoHyphens/>
        <w:spacing w:after="40"/>
        <w:ind w:left="0" w:firstLine="851"/>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F45FF6">
        <w:rPr>
          <w:rFonts w:eastAsia="Arial Unicode MS" w:cs="Arial Unicode MS"/>
          <w:b/>
          <w:sz w:val="22"/>
          <w:szCs w:val="22"/>
          <w:bdr w:val="nil"/>
        </w:rPr>
        <w:t>t</w:t>
      </w:r>
      <w:r w:rsidR="00F45FF6" w:rsidRPr="00F45FF6">
        <w:rPr>
          <w:rFonts w:eastAsia="Arial Unicode MS" w:cs="Arial Unicode MS"/>
          <w:b/>
          <w:sz w:val="22"/>
          <w:szCs w:val="22"/>
          <w:bdr w:val="nil"/>
        </w:rPr>
        <w:t xml:space="preserve">rečio kėlimo </w:t>
      </w:r>
      <w:r w:rsidR="004148D5" w:rsidRPr="00F45FF6">
        <w:rPr>
          <w:rFonts w:eastAsia="Arial Unicode MS" w:cs="Arial Unicode MS"/>
          <w:b/>
          <w:sz w:val="22"/>
          <w:szCs w:val="22"/>
          <w:bdr w:val="nil"/>
        </w:rPr>
        <w:t>v</w:t>
      </w:r>
      <w:r w:rsidR="004148D5">
        <w:rPr>
          <w:rFonts w:eastAsia="Arial Unicode MS" w:cs="Arial Unicode MS"/>
          <w:b/>
          <w:sz w:val="22"/>
          <w:szCs w:val="22"/>
          <w:bdr w:val="nil"/>
        </w:rPr>
        <w:t>/</w:t>
      </w:r>
      <w:r w:rsidR="004148D5" w:rsidRPr="00F45FF6">
        <w:rPr>
          <w:rFonts w:eastAsia="Arial Unicode MS" w:cs="Arial Unicode MS"/>
          <w:b/>
          <w:sz w:val="22"/>
          <w:szCs w:val="22"/>
          <w:bdr w:val="nil"/>
        </w:rPr>
        <w:t>s</w:t>
      </w:r>
      <w:r w:rsidR="00F45FF6" w:rsidRPr="00F45FF6">
        <w:rPr>
          <w:rFonts w:eastAsia="Arial Unicode MS" w:cs="Arial Unicode MS"/>
          <w:b/>
          <w:sz w:val="22"/>
          <w:szCs w:val="22"/>
          <w:bdr w:val="nil"/>
        </w:rPr>
        <w:t xml:space="preserve"> automatinės ir </w:t>
      </w:r>
      <w:r w:rsidR="00F45FF6">
        <w:rPr>
          <w:rFonts w:eastAsia="Arial Unicode MS" w:cs="Arial Unicode MS"/>
          <w:b/>
          <w:sz w:val="22"/>
          <w:szCs w:val="22"/>
          <w:bdr w:val="nil"/>
        </w:rPr>
        <w:t>elektrinės dalies rekonstravimo</w:t>
      </w:r>
      <w:r w:rsidRPr="0042477F">
        <w:rPr>
          <w:rFonts w:eastAsia="Arial Unicode MS" w:cs="Arial Unicode MS"/>
          <w:b/>
          <w:sz w:val="22"/>
          <w:szCs w:val="22"/>
          <w:bdr w:val="nil"/>
          <w:lang w:eastAsia="lt-LT"/>
        </w:rPr>
        <w:t xml:space="preserve"> 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1533">
        <w:rPr>
          <w:rFonts w:eastAsia="Arial Unicode MS" w:cs="Arial Unicode MS"/>
          <w:sz w:val="22"/>
          <w:szCs w:val="22"/>
          <w:bdr w:val="nil"/>
          <w:lang w:eastAsia="lt-LT"/>
        </w:rPr>
        <w:t>vandentvarkos</w:t>
      </w:r>
      <w:proofErr w:type="spellEnd"/>
      <w:r w:rsidRPr="00351533">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007443CF" w:rsidRPr="00A1059A">
          <w:rPr>
            <w:rStyle w:val="Hipersaitas"/>
          </w:rPr>
          <w:t>https://viesiejipirkimai.lt</w:t>
        </w:r>
      </w:hyperlink>
    </w:p>
    <w:p w14:paraId="2CB5DEFC" w14:textId="7176A2E0"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4A5728CD" w14:textId="2E40415A" w:rsidR="00641EA8" w:rsidRPr="007420C6" w:rsidRDefault="00641EA8" w:rsidP="00641EA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w:t>
      </w:r>
      <w:r w:rsidR="0063211D">
        <w:rPr>
          <w:rFonts w:eastAsia="Arial Unicode MS" w:cs="Arial Unicode MS"/>
          <w:sz w:val="22"/>
          <w:szCs w:val="22"/>
          <w:bdr w:val="nil"/>
          <w:lang w:eastAsia="lt-LT"/>
        </w:rPr>
        <w:t>s CPO kataloge tokio tipo darbai nesiūlomi</w:t>
      </w:r>
      <w:r>
        <w:rPr>
          <w:rFonts w:eastAsia="Arial Unicode MS" w:cs="Arial Unicode MS"/>
          <w:sz w:val="22"/>
          <w:szCs w:val="22"/>
          <w:bdr w:val="nil"/>
          <w:lang w:eastAsia="lt-LT"/>
        </w:rPr>
        <w:t xml:space="preserve">. </w:t>
      </w:r>
    </w:p>
    <w:p w14:paraId="0CC50BA1" w14:textId="42EAC801" w:rsidR="00641EA8" w:rsidRPr="008102E3" w:rsidRDefault="00641EA8" w:rsidP="003057B9">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w:t>
      </w:r>
      <w:r w:rsidRPr="008102E3">
        <w:rPr>
          <w:rFonts w:eastAsia="Arial Unicode MS" w:cs="Arial Unicode MS"/>
          <w:sz w:val="22"/>
          <w:szCs w:val="22"/>
          <w:bdr w:val="nil"/>
          <w:lang w:eastAsia="lt-LT"/>
        </w:rPr>
        <w:t>, pirkimų specialistė, tel. +370 37 30 1</w:t>
      </w:r>
      <w:r>
        <w:rPr>
          <w:rFonts w:eastAsia="Arial Unicode MS" w:cs="Arial Unicode MS"/>
          <w:sz w:val="22"/>
          <w:szCs w:val="22"/>
          <w:bdr w:val="nil"/>
          <w:lang w:eastAsia="lt-LT"/>
        </w:rPr>
        <w:t>8 37</w:t>
      </w:r>
      <w:r w:rsidRPr="008102E3">
        <w:rPr>
          <w:rFonts w:eastAsia="Arial Unicode MS" w:cs="Arial Unicode MS"/>
          <w:sz w:val="22"/>
          <w:szCs w:val="22"/>
          <w:bdr w:val="nil"/>
          <w:lang w:eastAsia="lt-LT"/>
        </w:rPr>
        <w:t xml:space="preserve">, el. p. </w:t>
      </w:r>
      <w:hyperlink r:id="rId13" w:history="1">
        <w:r w:rsidRPr="007606ED">
          <w:rPr>
            <w:rStyle w:val="Hipersaitas"/>
            <w:rFonts w:eastAsia="Arial Unicode MS" w:cs="Arial Unicode MS"/>
            <w:sz w:val="22"/>
            <w:szCs w:val="22"/>
            <w:bdr w:val="nil"/>
            <w:lang w:eastAsia="lt-LT"/>
          </w:rPr>
          <w:t>giedre.zilioniene@kaunovandenys.lt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F45FF6" w:rsidRPr="008C6966">
        <w:rPr>
          <w:rFonts w:eastAsia="Arial Unicode MS" w:cs="Arial Unicode MS"/>
          <w:iCs/>
          <w:sz w:val="22"/>
          <w:szCs w:val="22"/>
          <w:bdr w:val="nil"/>
          <w:lang w:eastAsia="lt-LT"/>
        </w:rPr>
        <w:t>Energetikos ir metrologijos skyriaus viršininkas – vyriausiasis energetikas Vytautas Butkus, mob. +370 </w:t>
      </w:r>
      <w:r w:rsidR="00F45FF6" w:rsidRPr="008C6966">
        <w:rPr>
          <w:rFonts w:eastAsia="Arial Unicode MS" w:cs="Arial Unicode MS"/>
          <w:sz w:val="22"/>
          <w:szCs w:val="22"/>
          <w:bdr w:val="nil"/>
          <w:lang w:eastAsia="lt-LT"/>
        </w:rPr>
        <w:t>698 54 116</w:t>
      </w:r>
      <w:r w:rsidR="003057B9">
        <w:rPr>
          <w:iCs/>
          <w:sz w:val="22"/>
          <w:szCs w:val="22"/>
        </w:rPr>
        <w:t>.</w:t>
      </w:r>
    </w:p>
    <w:p w14:paraId="58383F6A" w14:textId="7A131D47" w:rsidR="0042477F" w:rsidRPr="00641EA8" w:rsidRDefault="0042477F" w:rsidP="003057B9">
      <w:pPr>
        <w:pBdr>
          <w:top w:val="nil"/>
          <w:left w:val="nil"/>
          <w:bottom w:val="nil"/>
          <w:right w:val="nil"/>
          <w:between w:val="nil"/>
          <w:bar w:val="nil"/>
        </w:pBdr>
        <w:suppressAutoHyphens/>
        <w:spacing w:after="40"/>
        <w:ind w:firstLine="709"/>
        <w:jc w:val="both"/>
        <w:rPr>
          <w:rFonts w:eastAsia="Arial Unicode MS" w:cs="Arial Unicode MS"/>
          <w:noProof/>
          <w:sz w:val="22"/>
          <w:szCs w:val="22"/>
          <w:bdr w:val="nil"/>
        </w:rPr>
      </w:pP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77777777" w:rsidR="0042477F" w:rsidRPr="00237413"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EE06F55" w14:textId="11719D20" w:rsidR="0042477F" w:rsidRDefault="0042477F" w:rsidP="0042477F">
      <w:pPr>
        <w:pStyle w:val="Sraopastraipa"/>
        <w:numPr>
          <w:ilvl w:val="1"/>
          <w:numId w:val="16"/>
        </w:numPr>
        <w:ind w:left="0" w:firstLine="709"/>
        <w:jc w:val="both"/>
        <w:rPr>
          <w:rFonts w:eastAsia="Arial Unicode MS"/>
          <w:sz w:val="22"/>
          <w:szCs w:val="22"/>
          <w:bdr w:val="nil"/>
        </w:rPr>
      </w:pPr>
      <w:r w:rsidRPr="00BB546A">
        <w:rPr>
          <w:rFonts w:eastAsia="Arial Unicode MS"/>
          <w:sz w:val="22"/>
          <w:szCs w:val="22"/>
          <w:bdr w:val="nil"/>
        </w:rPr>
        <w:t xml:space="preserve">Perkantysis subjektas nenustato tiekėjų pašalinimo pagrindų. Tiekėjai, dalyvaujantys pirkime, turi atitikti kvalifikacijos reikalavimus ir pateikti pirkimo dokumentų  </w:t>
      </w:r>
      <w:r w:rsidRPr="00D32B1A">
        <w:rPr>
          <w:rFonts w:eastAsia="Arial Unicode MS"/>
          <w:b/>
          <w:sz w:val="22"/>
          <w:szCs w:val="22"/>
          <w:bdr w:val="nil"/>
        </w:rPr>
        <w:t>2 priede</w:t>
      </w:r>
      <w:r w:rsidRPr="00BB546A">
        <w:rPr>
          <w:rFonts w:eastAsia="Arial Unicode MS"/>
          <w:sz w:val="22"/>
          <w:szCs w:val="22"/>
          <w:bdr w:val="nil"/>
        </w:rPr>
        <w:t xml:space="preserve"> nustatytos formos kvalifikacijos reikalavimų atitikties deklaraciją (toliau – KRAD). </w:t>
      </w:r>
      <w:r w:rsidRPr="00BB546A">
        <w:rPr>
          <w:rFonts w:eastAsia="Arial Unicode MS"/>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BB546A">
        <w:rPr>
          <w:rFonts w:eastAsia="Arial Unicode MS"/>
          <w:sz w:val="22"/>
          <w:szCs w:val="22"/>
          <w:bdr w:val="nil"/>
        </w:rPr>
        <w:t xml:space="preserve"> </w:t>
      </w:r>
      <w:r w:rsidRPr="00BB546A">
        <w:rPr>
          <w:rFonts w:eastAsia="Arial Unicode MS"/>
          <w:b/>
          <w:i/>
          <w:sz w:val="22"/>
          <w:szCs w:val="22"/>
          <w:bdr w:val="nil"/>
        </w:rPr>
        <w:t xml:space="preserve">Atkreipiamas dėmesys, kad dokumentai dėl tiekėjo </w:t>
      </w:r>
      <w:r w:rsidRPr="00BB546A">
        <w:rPr>
          <w:rFonts w:eastAsia="Arial Unicode MS"/>
          <w:b/>
          <w:i/>
          <w:sz w:val="22"/>
          <w:szCs w:val="22"/>
          <w:bdr w:val="nil"/>
        </w:rPr>
        <w:lastRenderedPageBreak/>
        <w:t xml:space="preserve">kvalifikacijos bus priimtini po pasiūlymų pateikimo termino pabaigos, tačiau tiekėjo </w:t>
      </w:r>
      <w:r w:rsidRPr="0045327C">
        <w:rPr>
          <w:rFonts w:eastAsia="Arial Unicode MS"/>
          <w:b/>
          <w:i/>
          <w:sz w:val="22"/>
          <w:szCs w:val="22"/>
          <w:bdr w:val="nil"/>
        </w:rPr>
        <w:t>kvalifikacija turi būti įgyta iki pasiūlymų pateikimo termino pabaigos.</w:t>
      </w:r>
      <w:r w:rsidRPr="0045327C">
        <w:rPr>
          <w:rFonts w:eastAsia="Arial Unicode MS"/>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4EA57F09" w14:textId="77777777" w:rsidR="00BC2F94" w:rsidRDefault="00BC2F94" w:rsidP="00BC2F94">
      <w:pPr>
        <w:pStyle w:val="Sraopastraipa"/>
        <w:ind w:left="709"/>
        <w:jc w:val="both"/>
        <w:rPr>
          <w:rFonts w:eastAsia="Arial Unicode MS"/>
          <w:sz w:val="22"/>
          <w:szCs w:val="22"/>
          <w:bdr w:val="ni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058"/>
        <w:gridCol w:w="3179"/>
      </w:tblGrid>
      <w:tr w:rsidR="00BC2F94" w:rsidRPr="00BC2F94" w14:paraId="6F10E6C9" w14:textId="77777777" w:rsidTr="00F45FF6">
        <w:trPr>
          <w:trHeight w:val="273"/>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90A26E"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FB419B3" w14:textId="77777777" w:rsidR="00BC2F94" w:rsidRPr="00BC2F94" w:rsidRDefault="00BC2F94" w:rsidP="000A533B">
            <w:pPr>
              <w:pStyle w:val="Body2"/>
              <w:jc w:val="center"/>
              <w:rPr>
                <w:rFonts w:cs="Times New Roman"/>
                <w:b/>
                <w:color w:val="auto"/>
                <w:lang w:val="lt-LT"/>
              </w:rPr>
            </w:pPr>
            <w:r w:rsidRPr="00BC2F94">
              <w:rPr>
                <w:rFonts w:cs="Times New Roman"/>
                <w:b/>
                <w:color w:val="auto"/>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AA34B" w14:textId="77777777" w:rsidR="00BC2F94" w:rsidRPr="00BC2F94" w:rsidRDefault="00BC2F94" w:rsidP="000A533B">
            <w:pPr>
              <w:pStyle w:val="Body2"/>
              <w:jc w:val="center"/>
              <w:rPr>
                <w:rFonts w:cs="Times New Roman"/>
                <w:b/>
                <w:color w:val="auto"/>
                <w:lang w:val="lt-LT"/>
              </w:rPr>
            </w:pPr>
            <w:proofErr w:type="spellStart"/>
            <w:r w:rsidRPr="00BC2F94">
              <w:rPr>
                <w:b/>
              </w:rPr>
              <w:t>Patvirtinančių</w:t>
            </w:r>
            <w:proofErr w:type="spellEnd"/>
            <w:r w:rsidRPr="00BC2F94">
              <w:rPr>
                <w:b/>
              </w:rPr>
              <w:t xml:space="preserve"> </w:t>
            </w:r>
            <w:proofErr w:type="spellStart"/>
            <w:r w:rsidRPr="00BC2F94">
              <w:rPr>
                <w:b/>
              </w:rPr>
              <w:t>dokumentų</w:t>
            </w:r>
            <w:proofErr w:type="spellEnd"/>
            <w:r w:rsidRPr="00BC2F94">
              <w:rPr>
                <w:b/>
              </w:rPr>
              <w:t xml:space="preserve"> </w:t>
            </w:r>
            <w:proofErr w:type="spellStart"/>
            <w:r w:rsidRPr="00BC2F94">
              <w:rPr>
                <w:b/>
              </w:rPr>
              <w:t>sąrašas</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59676816" w14:textId="77777777" w:rsidR="00BC2F94" w:rsidRPr="00BC2F94" w:rsidRDefault="00BC2F94" w:rsidP="000A533B">
            <w:pPr>
              <w:pStyle w:val="Body2"/>
              <w:jc w:val="center"/>
              <w:rPr>
                <w:rFonts w:cs="Times New Roman"/>
                <w:b/>
                <w:color w:val="auto"/>
                <w:lang w:val="lt-LT"/>
              </w:rPr>
            </w:pPr>
            <w:proofErr w:type="spellStart"/>
            <w:r w:rsidRPr="00BC2F94">
              <w:rPr>
                <w:b/>
              </w:rPr>
              <w:t>Subjektas</w:t>
            </w:r>
            <w:proofErr w:type="spellEnd"/>
            <w:r w:rsidRPr="00BC2F94">
              <w:rPr>
                <w:b/>
              </w:rPr>
              <w:t xml:space="preserve">, kuris </w:t>
            </w:r>
            <w:proofErr w:type="spellStart"/>
            <w:r w:rsidRPr="00BC2F94">
              <w:rPr>
                <w:b/>
              </w:rPr>
              <w:t>turi</w:t>
            </w:r>
            <w:proofErr w:type="spellEnd"/>
            <w:r w:rsidRPr="00BC2F94">
              <w:rPr>
                <w:b/>
              </w:rPr>
              <w:t xml:space="preserve"> </w:t>
            </w:r>
            <w:proofErr w:type="spellStart"/>
            <w:r w:rsidRPr="00BC2F94">
              <w:rPr>
                <w:b/>
              </w:rPr>
              <w:t>atitikti</w:t>
            </w:r>
            <w:proofErr w:type="spellEnd"/>
            <w:r w:rsidRPr="00BC2F94">
              <w:rPr>
                <w:b/>
              </w:rPr>
              <w:t xml:space="preserve"> </w:t>
            </w:r>
            <w:proofErr w:type="spellStart"/>
            <w:r w:rsidRPr="00BC2F94">
              <w:rPr>
                <w:b/>
              </w:rPr>
              <w:t>reikalavimą</w:t>
            </w:r>
            <w:proofErr w:type="spellEnd"/>
          </w:p>
        </w:tc>
      </w:tr>
      <w:tr w:rsidR="00E40A13" w:rsidRPr="00BC2F94" w14:paraId="5C03048B" w14:textId="77777777" w:rsidTr="00E056AF">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72A234" w14:textId="77777777" w:rsidR="00E40A13" w:rsidRPr="00BC2F94" w:rsidRDefault="00E40A13" w:rsidP="00E40A13">
            <w:pPr>
              <w:pStyle w:val="Body2"/>
              <w:jc w:val="center"/>
              <w:rPr>
                <w:rFonts w:cs="Times New Roman"/>
                <w:b/>
                <w:color w:val="auto"/>
                <w:lang w:val="lt-LT"/>
              </w:rPr>
            </w:pPr>
            <w:r w:rsidRPr="00BC2F94">
              <w:rPr>
                <w:rFonts w:cs="Times New Roman"/>
                <w:color w:val="auto"/>
                <w:lang w:val="lt-LT"/>
              </w:rPr>
              <w:t>3.1.1</w:t>
            </w:r>
          </w:p>
        </w:tc>
        <w:tc>
          <w:tcPr>
            <w:tcW w:w="2835" w:type="dxa"/>
          </w:tcPr>
          <w:p w14:paraId="26C5A864" w14:textId="0CB283AF" w:rsidR="00E40A13" w:rsidRPr="00E40A13" w:rsidRDefault="00E40A13" w:rsidP="00E40A13">
            <w:pPr>
              <w:spacing w:line="276" w:lineRule="auto"/>
              <w:jc w:val="both"/>
              <w:rPr>
                <w:b/>
                <w:sz w:val="22"/>
                <w:szCs w:val="22"/>
              </w:rPr>
            </w:pPr>
            <w:r w:rsidRPr="00E40A13">
              <w:rPr>
                <w:sz w:val="20"/>
              </w:rPr>
              <w:t>Vadovaujantis Lietuvos Respublikos elektros energetikos įstatymo 75</w:t>
            </w:r>
            <w:r w:rsidRPr="00E40A13">
              <w:rPr>
                <w:sz w:val="20"/>
                <w:vertAlign w:val="superscript"/>
              </w:rPr>
              <w:t>2</w:t>
            </w:r>
            <w:r w:rsidRPr="00E40A13">
              <w:rPr>
                <w:sz w:val="20"/>
              </w:rPr>
              <w:t xml:space="preserve"> straipsniu tiekėjas turi turėti teisę atlikti </w:t>
            </w:r>
            <w:r w:rsidRPr="00E40A13">
              <w:rPr>
                <w:b/>
                <w:sz w:val="20"/>
              </w:rPr>
              <w:t>kilnojamųjų elektros energetikos objektų ir įrenginių darbus.</w:t>
            </w:r>
          </w:p>
        </w:tc>
        <w:tc>
          <w:tcPr>
            <w:tcW w:w="3058" w:type="dxa"/>
            <w:tcBorders>
              <w:top w:val="single" w:sz="4" w:space="0" w:color="auto"/>
              <w:left w:val="single" w:sz="4" w:space="0" w:color="auto"/>
              <w:bottom w:val="single" w:sz="4" w:space="0" w:color="auto"/>
              <w:right w:val="single" w:sz="4" w:space="0" w:color="auto"/>
            </w:tcBorders>
          </w:tcPr>
          <w:p w14:paraId="41D2FAC7"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55EB8D0B"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488EB64A" w14:textId="77777777" w:rsidR="00E40A13" w:rsidRPr="00E40A13" w:rsidRDefault="00E40A13" w:rsidP="00E40A13">
            <w:pPr>
              <w:suppressAutoHyphens/>
              <w:spacing w:before="120" w:after="120"/>
              <w:jc w:val="both"/>
              <w:rPr>
                <w:rFonts w:eastAsia="Arial Unicode MS"/>
                <w:i/>
                <w:sz w:val="20"/>
              </w:rPr>
            </w:pPr>
            <w:r w:rsidRPr="00E40A13">
              <w:rPr>
                <w:rFonts w:eastAsia="Arial Unicode MS"/>
                <w:i/>
                <w:sz w:val="20"/>
              </w:rPr>
              <w:t>(„Asmenų, turinčių teisę eksploatuoti energetikos įrenginius, atestavimo taisyklės“, 1 priedas, punktas Nr.26.)</w:t>
            </w:r>
          </w:p>
          <w:p w14:paraId="25F3FFD0" w14:textId="77777777" w:rsidR="00E40A13" w:rsidRPr="00E40A13" w:rsidRDefault="00E40A13" w:rsidP="00E40A13">
            <w:pPr>
              <w:suppressAutoHyphens/>
              <w:spacing w:before="120" w:after="120"/>
              <w:rPr>
                <w:rFonts w:eastAsia="Arial Unicode MS"/>
                <w:sz w:val="20"/>
              </w:rPr>
            </w:pPr>
          </w:p>
          <w:p w14:paraId="630E13BA" w14:textId="1CA99A9E" w:rsidR="00E40A13" w:rsidRPr="00E40A13" w:rsidRDefault="00E40A13" w:rsidP="00E40A13">
            <w:pPr>
              <w:widowControl w:val="0"/>
              <w:autoSpaceDE w:val="0"/>
              <w:autoSpaceDN w:val="0"/>
              <w:adjustRightInd w:val="0"/>
              <w:ind w:hanging="106"/>
              <w:jc w:val="both"/>
              <w:rPr>
                <w:rFonts w:eastAsia="Arial Unicode MS"/>
                <w:b/>
                <w:i/>
                <w:strike/>
                <w:sz w:val="22"/>
                <w:szCs w:val="22"/>
                <w:bdr w:val="nil"/>
              </w:rPr>
            </w:pPr>
            <w:r w:rsidRPr="00E40A13">
              <w:rPr>
                <w:rFonts w:eastAsia="Arial Unicode MS"/>
                <w:i/>
                <w:sz w:val="20"/>
              </w:rPr>
              <w:t xml:space="preserve">  Pateikti dokumento kopiją </w:t>
            </w:r>
          </w:p>
        </w:tc>
        <w:tc>
          <w:tcPr>
            <w:tcW w:w="3179" w:type="dxa"/>
            <w:tcBorders>
              <w:left w:val="single" w:sz="4" w:space="0" w:color="auto"/>
              <w:right w:val="single" w:sz="4" w:space="0" w:color="auto"/>
            </w:tcBorders>
          </w:tcPr>
          <w:p w14:paraId="7D9AB4DC"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1) Jeigu pasiūlymą teikia ūkio subjektų grupė – reikalavimą turi atitikti ūkio subjektų grupės nario (-</w:t>
            </w:r>
            <w:proofErr w:type="spellStart"/>
            <w:r w:rsidRPr="00E40A13">
              <w:rPr>
                <w:rFonts w:eastAsia="Arial Unicode MS"/>
                <w:sz w:val="20"/>
              </w:rPr>
              <w:t>ių</w:t>
            </w:r>
            <w:proofErr w:type="spellEnd"/>
            <w:r w:rsidRPr="00E40A13">
              <w:rPr>
                <w:rFonts w:eastAsia="Arial Unicode MS"/>
                <w:sz w:val="20"/>
              </w:rPr>
              <w:t>) specialistai, atsižvelgiant į jų prisiimamus įsipareigojimus pirkimo sutarčiai vykdyti;</w:t>
            </w:r>
          </w:p>
          <w:p w14:paraId="3319584E" w14:textId="77777777" w:rsidR="00E40A13" w:rsidRPr="00E40A13" w:rsidRDefault="00E40A13" w:rsidP="00E40A13">
            <w:pPr>
              <w:suppressAutoHyphens/>
              <w:spacing w:before="120" w:after="120"/>
              <w:jc w:val="both"/>
              <w:rPr>
                <w:rFonts w:eastAsia="Arial Unicode MS"/>
                <w:sz w:val="20"/>
              </w:rPr>
            </w:pPr>
            <w:r w:rsidRPr="00E40A13">
              <w:rPr>
                <w:rFonts w:eastAsia="Arial Unicode MS"/>
                <w:sz w:val="20"/>
              </w:rPr>
              <w:t xml:space="preserve">2) tiekėjas gali remtis kitų ūkio subjektų </w:t>
            </w:r>
            <w:proofErr w:type="spellStart"/>
            <w:r w:rsidRPr="00E40A13">
              <w:rPr>
                <w:rFonts w:eastAsia="Arial Unicode MS"/>
                <w:sz w:val="20"/>
              </w:rPr>
              <w:t>pajėgumais</w:t>
            </w:r>
            <w:proofErr w:type="spellEnd"/>
            <w:r w:rsidRPr="00E40A13">
              <w:rPr>
                <w:rFonts w:eastAsia="Arial Unicode MS"/>
                <w:sz w:val="20"/>
              </w:rPr>
              <w:t xml:space="preserve"> tik tuo atveju, jeigu tie subjektai (jų darbuotojai) patys vykdys tą pirkimo sutarties dalį, kuriai reikia jų turimų </w:t>
            </w:r>
            <w:proofErr w:type="spellStart"/>
            <w:r w:rsidRPr="00E40A13">
              <w:rPr>
                <w:rFonts w:eastAsia="Arial Unicode MS"/>
                <w:sz w:val="20"/>
              </w:rPr>
              <w:t>pajėgumų</w:t>
            </w:r>
            <w:proofErr w:type="spellEnd"/>
            <w:r w:rsidRPr="00E40A13">
              <w:rPr>
                <w:rFonts w:eastAsia="Arial Unicode MS"/>
                <w:sz w:val="20"/>
              </w:rPr>
              <w:t>;</w:t>
            </w:r>
          </w:p>
          <w:p w14:paraId="4BDF9925" w14:textId="6E5D6FE4" w:rsidR="00E40A13" w:rsidRPr="00E40A13" w:rsidRDefault="00E40A13" w:rsidP="00E40A13">
            <w:pPr>
              <w:spacing w:line="20" w:lineRule="atLeast"/>
              <w:ind w:firstLine="18"/>
              <w:contextualSpacing/>
              <w:jc w:val="both"/>
              <w:rPr>
                <w:rFonts w:eastAsiaTheme="minorHAnsi"/>
                <w:sz w:val="22"/>
                <w:szCs w:val="22"/>
              </w:rPr>
            </w:pPr>
            <w:r w:rsidRPr="00E40A13">
              <w:rPr>
                <w:rFonts w:eastAsia="Arial Unicode MS"/>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78B37E68" w14:textId="77777777" w:rsidTr="00E75070">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F6FE62" w14:textId="520CD666" w:rsidR="00E40A13" w:rsidRPr="00BC2F94" w:rsidRDefault="00E40A13" w:rsidP="00E40A13">
            <w:pPr>
              <w:pStyle w:val="Body2"/>
              <w:jc w:val="center"/>
              <w:rPr>
                <w:rFonts w:cs="Times New Roman"/>
                <w:color w:val="auto"/>
                <w:lang w:val="lt-LT"/>
              </w:rPr>
            </w:pPr>
            <w:r>
              <w:rPr>
                <w:rFonts w:cs="Times New Roman"/>
                <w:color w:val="auto"/>
                <w:lang w:val="lt-LT"/>
              </w:rPr>
              <w:t>3.1.2.</w:t>
            </w:r>
          </w:p>
        </w:tc>
        <w:tc>
          <w:tcPr>
            <w:tcW w:w="2835" w:type="dxa"/>
          </w:tcPr>
          <w:p w14:paraId="26751485" w14:textId="5AD81724" w:rsidR="00E40A13" w:rsidRPr="00E40A13" w:rsidRDefault="00E40A13" w:rsidP="00E40A13">
            <w:pPr>
              <w:spacing w:before="120" w:after="120"/>
              <w:jc w:val="both"/>
              <w:rPr>
                <w:sz w:val="20"/>
              </w:rPr>
            </w:pPr>
            <w:r w:rsidRPr="00E40A13">
              <w:rPr>
                <w:sz w:val="20"/>
              </w:rPr>
              <w:t>Tiekėjas turi pasiūlyti bent 1 (vieną) specialistą –</w:t>
            </w:r>
            <w:r>
              <w:rPr>
                <w:sz w:val="20"/>
              </w:rPr>
              <w:t xml:space="preserve"> </w:t>
            </w:r>
            <w:r w:rsidRPr="00E40A13">
              <w:rPr>
                <w:sz w:val="20"/>
              </w:rPr>
              <w:t>darbų vadovą su sertifikavimo įstaigos išduotu energetikos darbuotojo kvalifikacijos atestatu, kuris turi teisę vykdyti darbus elektros įrenginiuose iki 1000 V:</w:t>
            </w:r>
          </w:p>
          <w:p w14:paraId="74A0E6C3" w14:textId="77777777" w:rsidR="00E40A13" w:rsidRPr="00E40A13" w:rsidRDefault="00E40A13" w:rsidP="00E40A13">
            <w:pPr>
              <w:spacing w:before="120" w:after="120"/>
              <w:jc w:val="both"/>
              <w:rPr>
                <w:sz w:val="20"/>
              </w:rPr>
            </w:pPr>
            <w:r w:rsidRPr="00E40A13">
              <w:rPr>
                <w:b/>
                <w:sz w:val="20"/>
              </w:rPr>
              <w:t>Veiklos sritis</w:t>
            </w:r>
            <w:r w:rsidRPr="00E40A13">
              <w:rPr>
                <w:sz w:val="20"/>
              </w:rPr>
              <w:t xml:space="preserve"> – Elektros įrenginių eksploatavimas; </w:t>
            </w:r>
            <w:r w:rsidRPr="00E40A13">
              <w:rPr>
                <w:b/>
                <w:sz w:val="20"/>
              </w:rPr>
              <w:t>Energetikos darbuotojų kategorija</w:t>
            </w:r>
            <w:r w:rsidRPr="00E40A13">
              <w:rPr>
                <w:sz w:val="20"/>
              </w:rPr>
              <w:t xml:space="preserve"> – Elektrotechnikos darbuotojas</w:t>
            </w:r>
            <w:r w:rsidRPr="00E40A13">
              <w:rPr>
                <w:sz w:val="20"/>
                <w:vertAlign w:val="superscript"/>
              </w:rPr>
              <w:t xml:space="preserve"> </w:t>
            </w:r>
            <w:r w:rsidRPr="00E40A13">
              <w:rPr>
                <w:sz w:val="20"/>
              </w:rPr>
              <w:t>AK vykdantis darbus elektros įrenginiuose</w:t>
            </w:r>
            <w:r w:rsidRPr="00E40A13">
              <w:rPr>
                <w:sz w:val="20"/>
                <w:vertAlign w:val="superscript"/>
              </w:rPr>
              <w:t xml:space="preserve"> </w:t>
            </w:r>
            <w:r w:rsidRPr="00E40A13">
              <w:rPr>
                <w:sz w:val="20"/>
              </w:rPr>
              <w:t>iki 1000 V.;</w:t>
            </w:r>
          </w:p>
          <w:p w14:paraId="7989C2C6" w14:textId="5BC1CCBC" w:rsidR="00E40A13" w:rsidRPr="00E40A13" w:rsidRDefault="00E40A13" w:rsidP="00E40A13">
            <w:pPr>
              <w:spacing w:line="276" w:lineRule="auto"/>
              <w:jc w:val="both"/>
              <w:rPr>
                <w:sz w:val="20"/>
              </w:rPr>
            </w:pPr>
            <w:r w:rsidRPr="00E40A13">
              <w:rPr>
                <w:b/>
                <w:sz w:val="20"/>
              </w:rPr>
              <w:t xml:space="preserve">Atestavimo sritis ir suteikiamos teisės – </w:t>
            </w:r>
            <w:r w:rsidRPr="00E40A13">
              <w:rPr>
                <w:sz w:val="20"/>
              </w:rPr>
              <w:t>Eksploatuoti (technologiškai valdyti, techniškai prižiūrėti, remontuoti, matuoti, bandyti, paleisti ir derinti) elektros įrenginius</w:t>
            </w:r>
            <w:r w:rsidRPr="00E40A13">
              <w:rPr>
                <w:sz w:val="20"/>
                <w:vertAlign w:val="superscript"/>
              </w:rPr>
              <w:t xml:space="preserve"> </w:t>
            </w:r>
            <w:r w:rsidRPr="00E40A13">
              <w:rPr>
                <w:sz w:val="20"/>
              </w:rPr>
              <w:t>iki 1000 V. Suteikiamos teisės vykdyti darbų vadovo</w:t>
            </w:r>
            <w:r w:rsidRPr="00E40A13">
              <w:rPr>
                <w:sz w:val="20"/>
                <w:vertAlign w:val="superscript"/>
              </w:rPr>
              <w:t xml:space="preserve"> </w:t>
            </w:r>
            <w:r w:rsidRPr="00E40A13">
              <w:rPr>
                <w:sz w:val="20"/>
              </w:rPr>
              <w:t>AK funkcijas elektros įrenginiuose</w:t>
            </w:r>
            <w:r w:rsidRPr="00E40A13">
              <w:rPr>
                <w:sz w:val="20"/>
                <w:vertAlign w:val="superscript"/>
              </w:rPr>
              <w:t xml:space="preserve"> </w:t>
            </w:r>
            <w:r w:rsidRPr="00E40A13">
              <w:rPr>
                <w:sz w:val="20"/>
              </w:rPr>
              <w:t>iki 1000 V.</w:t>
            </w:r>
          </w:p>
        </w:tc>
        <w:tc>
          <w:tcPr>
            <w:tcW w:w="3058" w:type="dxa"/>
          </w:tcPr>
          <w:p w14:paraId="34D838EA" w14:textId="77777777" w:rsidR="00E40A13" w:rsidRPr="00E40A13" w:rsidRDefault="00E40A13" w:rsidP="00E40A13">
            <w:pPr>
              <w:suppressAutoHyphens/>
              <w:spacing w:before="120" w:after="120"/>
              <w:rPr>
                <w:rFonts w:eastAsia="Arial Unicode MS"/>
                <w:b/>
                <w:sz w:val="20"/>
              </w:rPr>
            </w:pPr>
            <w:r w:rsidRPr="00E40A13">
              <w:rPr>
                <w:rFonts w:eastAsia="Arial Unicode MS"/>
                <w:b/>
                <w:sz w:val="20"/>
              </w:rPr>
              <w:t>Pateikiama:</w:t>
            </w:r>
          </w:p>
          <w:p w14:paraId="660C4312" w14:textId="77777777" w:rsidR="00E40A13" w:rsidRPr="00E40A13" w:rsidRDefault="00E40A13" w:rsidP="00E40A13">
            <w:pPr>
              <w:spacing w:before="120" w:after="120"/>
              <w:jc w:val="both"/>
              <w:rPr>
                <w:sz w:val="20"/>
              </w:rPr>
            </w:pPr>
            <w:r w:rsidRPr="00E40A13">
              <w:rPr>
                <w:sz w:val="20"/>
              </w:rPr>
              <w:t xml:space="preserve">Sertifikavimo įstaigos, arba energetikos įmonės išduotas energetikos darbuotojo kvalifikacijos atestatas </w:t>
            </w:r>
          </w:p>
          <w:p w14:paraId="7F75F01D"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(Dokumentas: „Energetikos objektus, įrenginius statančių ir eksploatuojančių darbuotojų atestavimo tvarkos aprašas“, 1 priedas.)</w:t>
            </w:r>
          </w:p>
          <w:p w14:paraId="6A897BEC" w14:textId="77777777" w:rsidR="00E40A13" w:rsidRPr="00E40A13" w:rsidRDefault="00E40A13" w:rsidP="00E40A13">
            <w:pPr>
              <w:spacing w:before="120" w:after="120"/>
              <w:contextualSpacing/>
              <w:jc w:val="both"/>
              <w:rPr>
                <w:rFonts w:eastAsiaTheme="minorEastAsia"/>
                <w:i/>
                <w:color w:val="000000"/>
                <w:sz w:val="20"/>
              </w:rPr>
            </w:pPr>
            <w:r w:rsidRPr="00E40A13">
              <w:rPr>
                <w:rFonts w:eastAsiaTheme="minorEastAsia"/>
                <w:i/>
                <w:color w:val="000000"/>
                <w:sz w:val="20"/>
              </w:rPr>
              <w:t>Nuoroda:</w:t>
            </w:r>
          </w:p>
          <w:p w14:paraId="37640273" w14:textId="77777777" w:rsidR="00E40A13" w:rsidRPr="00E40A13" w:rsidRDefault="00397FFD" w:rsidP="00E40A13">
            <w:pPr>
              <w:spacing w:before="120" w:after="120"/>
              <w:contextualSpacing/>
              <w:jc w:val="both"/>
              <w:rPr>
                <w:rFonts w:eastAsiaTheme="minorEastAsia"/>
                <w:i/>
                <w:color w:val="000000"/>
                <w:sz w:val="20"/>
              </w:rPr>
            </w:pPr>
            <w:hyperlink r:id="rId14" w:history="1">
              <w:r w:rsidR="00E40A13" w:rsidRPr="00E40A13">
                <w:rPr>
                  <w:rStyle w:val="Hipersaitas"/>
                  <w:rFonts w:eastAsiaTheme="minorEastAsia"/>
                  <w:i/>
                  <w:sz w:val="20"/>
                </w:rPr>
                <w:t>https://www.e-tar.lt/portal/lt/legalAct/TAR.9711F6DBC8C9/gfsiMnwKuk</w:t>
              </w:r>
            </w:hyperlink>
          </w:p>
          <w:p w14:paraId="12BEB6F8" w14:textId="77777777" w:rsidR="00E40A13" w:rsidRPr="00E40A13" w:rsidRDefault="00E40A13" w:rsidP="00E40A13">
            <w:pPr>
              <w:spacing w:before="120" w:after="120"/>
              <w:contextualSpacing/>
              <w:jc w:val="both"/>
              <w:rPr>
                <w:rFonts w:eastAsiaTheme="minorEastAsia"/>
                <w:color w:val="000000"/>
                <w:sz w:val="20"/>
              </w:rPr>
            </w:pPr>
          </w:p>
          <w:p w14:paraId="397DFC9F"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i/>
                <w:color w:val="000000"/>
                <w:sz w:val="20"/>
              </w:rPr>
              <w:t>Pateikti dokumento kopiją.</w:t>
            </w:r>
          </w:p>
          <w:p w14:paraId="35022994" w14:textId="77777777" w:rsidR="00E40A13" w:rsidRPr="00E40A13" w:rsidRDefault="00E40A13" w:rsidP="00E40A13">
            <w:pPr>
              <w:suppressAutoHyphens/>
              <w:spacing w:before="120" w:after="120"/>
              <w:rPr>
                <w:rFonts w:eastAsia="Arial Unicode MS"/>
                <w:b/>
                <w:sz w:val="20"/>
              </w:rPr>
            </w:pPr>
          </w:p>
        </w:tc>
        <w:tc>
          <w:tcPr>
            <w:tcW w:w="3179" w:type="dxa"/>
          </w:tcPr>
          <w:p w14:paraId="31511FE7"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1) Jeigu pasiūlymą teikia ūkio subjektų grupė – reikalavimą turi atitikti ūkio subjektų grupės nario (-</w:t>
            </w:r>
            <w:proofErr w:type="spellStart"/>
            <w:r w:rsidRPr="00E40A13">
              <w:rPr>
                <w:rFonts w:eastAsiaTheme="minorEastAsia"/>
                <w:color w:val="000000"/>
                <w:sz w:val="20"/>
              </w:rPr>
              <w:t>ių</w:t>
            </w:r>
            <w:proofErr w:type="spellEnd"/>
            <w:r w:rsidRPr="00E40A13">
              <w:rPr>
                <w:rFonts w:eastAsiaTheme="minorEastAsia"/>
                <w:color w:val="000000"/>
                <w:sz w:val="20"/>
              </w:rPr>
              <w:t>) specialistai, atsižvelgiant į jų prisiimamus įsipareigojimus pirkimo sutarčiai vykdyti;</w:t>
            </w:r>
          </w:p>
          <w:p w14:paraId="1041A6FB" w14:textId="77777777" w:rsidR="00E40A13" w:rsidRPr="00E40A13" w:rsidRDefault="00E40A13" w:rsidP="00E40A13">
            <w:pPr>
              <w:spacing w:before="120" w:after="120"/>
              <w:contextualSpacing/>
              <w:jc w:val="both"/>
              <w:rPr>
                <w:rFonts w:eastAsiaTheme="minorEastAsia"/>
                <w:color w:val="000000"/>
                <w:sz w:val="20"/>
              </w:rPr>
            </w:pPr>
            <w:r w:rsidRPr="00E40A13">
              <w:rPr>
                <w:rFonts w:eastAsiaTheme="minorEastAsia"/>
                <w:color w:val="000000"/>
                <w:sz w:val="20"/>
              </w:rPr>
              <w:t xml:space="preserve">2) tiekėjas gali remtis kitų ūkio subjektų </w:t>
            </w:r>
            <w:proofErr w:type="spellStart"/>
            <w:r w:rsidRPr="00E40A13">
              <w:rPr>
                <w:rFonts w:eastAsiaTheme="minorEastAsia"/>
                <w:color w:val="000000"/>
                <w:sz w:val="20"/>
              </w:rPr>
              <w:t>pajėgumais</w:t>
            </w:r>
            <w:proofErr w:type="spellEnd"/>
            <w:r w:rsidRPr="00E40A13">
              <w:rPr>
                <w:rFonts w:eastAsiaTheme="minorEastAsia"/>
                <w:color w:val="000000"/>
                <w:sz w:val="20"/>
              </w:rPr>
              <w:t xml:space="preserve"> tik tuo atveju, jeigu tie subjektai (jų darbuotojai) patys vykdys tą pirkimo sutarties dalį, kuriai reikia jų turimų </w:t>
            </w:r>
            <w:proofErr w:type="spellStart"/>
            <w:r w:rsidRPr="00E40A13">
              <w:rPr>
                <w:rFonts w:eastAsiaTheme="minorEastAsia"/>
                <w:color w:val="000000"/>
                <w:sz w:val="20"/>
              </w:rPr>
              <w:t>pajėgumų</w:t>
            </w:r>
            <w:proofErr w:type="spellEnd"/>
            <w:r w:rsidRPr="00E40A13">
              <w:rPr>
                <w:rFonts w:eastAsiaTheme="minorEastAsia"/>
                <w:color w:val="000000"/>
                <w:sz w:val="20"/>
              </w:rPr>
              <w:t>;</w:t>
            </w:r>
          </w:p>
          <w:p w14:paraId="2F01F227" w14:textId="41AF984A" w:rsidR="00E40A13" w:rsidRPr="00E40A13" w:rsidRDefault="00E40A13" w:rsidP="00E40A13">
            <w:pPr>
              <w:suppressAutoHyphens/>
              <w:spacing w:before="120" w:after="120"/>
              <w:jc w:val="both"/>
              <w:rPr>
                <w:rFonts w:eastAsia="Arial Unicode MS"/>
                <w:sz w:val="20"/>
              </w:rPr>
            </w:pPr>
            <w:r w:rsidRPr="00E40A13">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BC2F94" w14:paraId="214F0950"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04B8DA" w14:textId="2226DF82" w:rsidR="00E40A13" w:rsidRDefault="00E40A13" w:rsidP="00E40A13">
            <w:pPr>
              <w:pStyle w:val="Body2"/>
              <w:jc w:val="center"/>
              <w:rPr>
                <w:rFonts w:cs="Times New Roman"/>
                <w:color w:val="auto"/>
                <w:lang w:val="lt-LT"/>
              </w:rPr>
            </w:pPr>
            <w:r>
              <w:rPr>
                <w:rFonts w:cs="Times New Roman"/>
                <w:color w:val="auto"/>
                <w:lang w:val="lt-LT"/>
              </w:rPr>
              <w:lastRenderedPageBreak/>
              <w:t>3.1.3.</w:t>
            </w:r>
          </w:p>
        </w:tc>
        <w:tc>
          <w:tcPr>
            <w:tcW w:w="2835" w:type="dxa"/>
          </w:tcPr>
          <w:p w14:paraId="7B23415C" w14:textId="77777777" w:rsidR="00E40A13" w:rsidRPr="00E40A13" w:rsidRDefault="00E40A13" w:rsidP="00E40A13">
            <w:pPr>
              <w:spacing w:before="120" w:after="120"/>
              <w:jc w:val="both"/>
              <w:rPr>
                <w:sz w:val="22"/>
                <w:szCs w:val="22"/>
              </w:rPr>
            </w:pPr>
            <w:r w:rsidRPr="00E40A13">
              <w:rPr>
                <w:sz w:val="22"/>
                <w:szCs w:val="22"/>
              </w:rPr>
              <w:t>Tiekėjas sutarties vykdymui privalo pasiūlyti bent 1 (vieną) darbų vykdytoją, kuris turi teisę vykdyti darbus elektros įrenginiuose iki 1000 V.</w:t>
            </w:r>
            <w:r w:rsidRPr="00E40A13">
              <w:rPr>
                <w:b/>
                <w:sz w:val="22"/>
                <w:szCs w:val="22"/>
              </w:rPr>
              <w:t xml:space="preserve"> Veiklos sritis</w:t>
            </w:r>
            <w:r w:rsidRPr="00E40A13">
              <w:rPr>
                <w:sz w:val="22"/>
                <w:szCs w:val="22"/>
              </w:rPr>
              <w:t xml:space="preserve"> - Elektros įrenginių eksploatavimas; </w:t>
            </w:r>
            <w:r w:rsidRPr="00E40A13">
              <w:rPr>
                <w:b/>
                <w:sz w:val="22"/>
                <w:szCs w:val="22"/>
              </w:rPr>
              <w:t>Energetikos darbuotojų kategorija</w:t>
            </w:r>
            <w:r w:rsidRPr="00E40A13">
              <w:rPr>
                <w:sz w:val="22"/>
                <w:szCs w:val="22"/>
              </w:rPr>
              <w:t xml:space="preserve"> - Elektrotechnikos darbuotojas</w:t>
            </w:r>
            <w:r w:rsidRPr="00E40A13">
              <w:rPr>
                <w:sz w:val="22"/>
                <w:szCs w:val="22"/>
                <w:vertAlign w:val="superscript"/>
              </w:rPr>
              <w:t xml:space="preserve"> </w:t>
            </w:r>
            <w:r w:rsidRPr="00E40A13">
              <w:rPr>
                <w:sz w:val="22"/>
                <w:szCs w:val="22"/>
              </w:rPr>
              <w:t>VK vykdantis darbus elektros įrenginiuose</w:t>
            </w:r>
            <w:r w:rsidRPr="00E40A13">
              <w:rPr>
                <w:sz w:val="22"/>
                <w:szCs w:val="22"/>
                <w:vertAlign w:val="superscript"/>
              </w:rPr>
              <w:t xml:space="preserve"> </w:t>
            </w:r>
            <w:r w:rsidRPr="00E40A13">
              <w:rPr>
                <w:sz w:val="22"/>
                <w:szCs w:val="22"/>
              </w:rPr>
              <w:t xml:space="preserve">iki 1000 V; </w:t>
            </w:r>
          </w:p>
          <w:p w14:paraId="1F343553" w14:textId="128F5B77" w:rsidR="00E40A13" w:rsidRPr="00E40A13" w:rsidRDefault="00E40A13" w:rsidP="00E40A13">
            <w:pPr>
              <w:spacing w:before="120" w:after="120"/>
              <w:jc w:val="both"/>
              <w:rPr>
                <w:sz w:val="22"/>
                <w:szCs w:val="22"/>
              </w:rPr>
            </w:pPr>
            <w:r w:rsidRPr="00E40A13">
              <w:rPr>
                <w:b/>
                <w:sz w:val="22"/>
                <w:szCs w:val="22"/>
              </w:rPr>
              <w:t xml:space="preserve">Atestavimo sritis ir suteikiamos teisės </w:t>
            </w:r>
            <w:r w:rsidRPr="00E40A13">
              <w:rPr>
                <w:sz w:val="22"/>
                <w:szCs w:val="22"/>
              </w:rPr>
              <w:t>– Eksploatuoti (technologiškai valdyti, techniškai prižiūrėti, remontuoti, matuoti, bandyti, paleisti ir derinti) elektros įrenginius</w:t>
            </w:r>
            <w:r w:rsidRPr="00E40A13">
              <w:rPr>
                <w:sz w:val="22"/>
                <w:szCs w:val="22"/>
                <w:vertAlign w:val="superscript"/>
              </w:rPr>
              <w:t xml:space="preserve"> </w:t>
            </w:r>
            <w:r w:rsidRPr="00E40A13">
              <w:rPr>
                <w:sz w:val="22"/>
                <w:szCs w:val="22"/>
              </w:rPr>
              <w:t>iki 1000 V. Suteikiamos teisės vykdyti darbų vykdytojo</w:t>
            </w:r>
            <w:r w:rsidRPr="00E40A13">
              <w:rPr>
                <w:sz w:val="22"/>
                <w:szCs w:val="22"/>
                <w:vertAlign w:val="superscript"/>
              </w:rPr>
              <w:t xml:space="preserve"> </w:t>
            </w:r>
            <w:r w:rsidRPr="00E40A13">
              <w:rPr>
                <w:sz w:val="22"/>
                <w:szCs w:val="22"/>
              </w:rPr>
              <w:t>VK funkcijas elektros įrenginiuose</w:t>
            </w:r>
            <w:r w:rsidRPr="00E40A13">
              <w:rPr>
                <w:sz w:val="22"/>
                <w:szCs w:val="22"/>
                <w:vertAlign w:val="superscript"/>
              </w:rPr>
              <w:t xml:space="preserve"> </w:t>
            </w:r>
            <w:r w:rsidRPr="00E40A13">
              <w:rPr>
                <w:sz w:val="22"/>
                <w:szCs w:val="22"/>
              </w:rPr>
              <w:t>iki 1000 V.</w:t>
            </w:r>
          </w:p>
        </w:tc>
        <w:tc>
          <w:tcPr>
            <w:tcW w:w="3058" w:type="dxa"/>
            <w:tcBorders>
              <w:top w:val="single" w:sz="4" w:space="0" w:color="auto"/>
              <w:left w:val="single" w:sz="4" w:space="0" w:color="auto"/>
              <w:bottom w:val="single" w:sz="4" w:space="0" w:color="auto"/>
              <w:right w:val="single" w:sz="4" w:space="0" w:color="auto"/>
            </w:tcBorders>
          </w:tcPr>
          <w:p w14:paraId="20B48D38" w14:textId="77777777" w:rsidR="00E40A13" w:rsidRPr="00E40A13" w:rsidRDefault="00E40A13" w:rsidP="00E40A13">
            <w:pPr>
              <w:suppressAutoHyphens/>
              <w:spacing w:before="120" w:after="120"/>
              <w:rPr>
                <w:rFonts w:eastAsia="Arial Unicode MS"/>
                <w:b/>
                <w:sz w:val="22"/>
                <w:szCs w:val="22"/>
              </w:rPr>
            </w:pPr>
            <w:r w:rsidRPr="00E40A13">
              <w:rPr>
                <w:rFonts w:eastAsia="Arial Unicode MS"/>
                <w:b/>
                <w:sz w:val="22"/>
                <w:szCs w:val="22"/>
              </w:rPr>
              <w:t>Pateikiama:</w:t>
            </w:r>
          </w:p>
          <w:p w14:paraId="499A5E88" w14:textId="77777777" w:rsidR="00E40A13" w:rsidRPr="00E40A13" w:rsidRDefault="00E40A13" w:rsidP="00E40A13">
            <w:pPr>
              <w:suppressAutoHyphens/>
              <w:spacing w:before="120" w:after="120"/>
              <w:jc w:val="both"/>
              <w:rPr>
                <w:sz w:val="22"/>
                <w:szCs w:val="22"/>
              </w:rPr>
            </w:pPr>
            <w:r w:rsidRPr="00E40A13">
              <w:rPr>
                <w:sz w:val="22"/>
                <w:szCs w:val="22"/>
              </w:rPr>
              <w:t>Sertifikavimo įstaigos arba energetikos įmonės išduotas energetikos darbuotojų kvalifikacijos atestatas.</w:t>
            </w:r>
          </w:p>
          <w:p w14:paraId="4229624B"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(„Energetikos objektus, įrenginius statančių ir eksploatuojančių darbuotojų atestavimo tvarkos aprašas“, 1 priedas.)</w:t>
            </w:r>
          </w:p>
          <w:p w14:paraId="48ACBDBF" w14:textId="77777777" w:rsidR="00E40A13" w:rsidRPr="00E40A13" w:rsidRDefault="00E40A13" w:rsidP="00E40A13">
            <w:pPr>
              <w:suppressAutoHyphens/>
              <w:spacing w:before="120" w:after="120"/>
              <w:rPr>
                <w:rFonts w:eastAsia="Arial Unicode MS"/>
                <w:i/>
                <w:sz w:val="22"/>
                <w:szCs w:val="22"/>
              </w:rPr>
            </w:pPr>
            <w:r w:rsidRPr="00E40A13">
              <w:rPr>
                <w:rFonts w:eastAsia="Arial Unicode MS"/>
                <w:i/>
                <w:sz w:val="22"/>
                <w:szCs w:val="22"/>
              </w:rPr>
              <w:t xml:space="preserve">Nuoroda: </w:t>
            </w:r>
            <w:hyperlink r:id="rId15" w:history="1">
              <w:r w:rsidRPr="00E40A13">
                <w:rPr>
                  <w:rStyle w:val="Hipersaitas"/>
                  <w:rFonts w:eastAsia="Arial Unicode MS"/>
                  <w:i/>
                  <w:sz w:val="22"/>
                  <w:szCs w:val="22"/>
                </w:rPr>
                <w:t>https://www.e-tar.lt/portal/lt/legalAct/TAR.9711F6DBC8C9/gfsiMnwKuk</w:t>
              </w:r>
            </w:hyperlink>
          </w:p>
          <w:p w14:paraId="25F834CF" w14:textId="77777777" w:rsidR="00E40A13" w:rsidRPr="00E40A13" w:rsidRDefault="00E40A13" w:rsidP="00E40A13">
            <w:pPr>
              <w:suppressAutoHyphens/>
              <w:spacing w:before="120" w:after="120"/>
              <w:rPr>
                <w:rFonts w:eastAsia="Arial Unicode MS"/>
                <w:sz w:val="22"/>
                <w:szCs w:val="22"/>
              </w:rPr>
            </w:pPr>
          </w:p>
          <w:p w14:paraId="30EE787C" w14:textId="3E0EBCAB" w:rsidR="00E40A13" w:rsidRPr="00E40A13" w:rsidRDefault="00E40A13" w:rsidP="00E40A13">
            <w:pPr>
              <w:suppressAutoHyphens/>
              <w:spacing w:before="120" w:after="120"/>
              <w:rPr>
                <w:rFonts w:eastAsia="Arial Unicode MS"/>
                <w:b/>
                <w:sz w:val="22"/>
                <w:szCs w:val="22"/>
              </w:rPr>
            </w:pPr>
            <w:r w:rsidRPr="00E40A13">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5668D34C"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1) Jeigu pasiūlymą teikia ūkio subjektų grupė – reikalavimą turi atitikti ūkio subjektų grupės nario (-</w:t>
            </w:r>
            <w:proofErr w:type="spellStart"/>
            <w:r w:rsidRPr="00E40A13">
              <w:rPr>
                <w:rFonts w:eastAsia="Arial Unicode MS"/>
                <w:sz w:val="22"/>
                <w:szCs w:val="22"/>
              </w:rPr>
              <w:t>ių</w:t>
            </w:r>
            <w:proofErr w:type="spellEnd"/>
            <w:r w:rsidRPr="00E40A13">
              <w:rPr>
                <w:rFonts w:eastAsia="Arial Unicode MS"/>
                <w:sz w:val="22"/>
                <w:szCs w:val="22"/>
              </w:rPr>
              <w:t>) specialistai, atsižvelgiant į jų prisiimamus įsipareigojimus pirkimo sutarčiai vykdyti;</w:t>
            </w:r>
          </w:p>
          <w:p w14:paraId="0E7EE906" w14:textId="77777777" w:rsidR="00E40A13" w:rsidRPr="00E40A13" w:rsidRDefault="00E40A13" w:rsidP="00E40A13">
            <w:pPr>
              <w:suppressAutoHyphens/>
              <w:spacing w:before="120" w:after="120"/>
              <w:jc w:val="both"/>
              <w:rPr>
                <w:rFonts w:eastAsia="Arial Unicode MS"/>
                <w:sz w:val="22"/>
                <w:szCs w:val="22"/>
              </w:rPr>
            </w:pPr>
            <w:r w:rsidRPr="00E40A13">
              <w:rPr>
                <w:rFonts w:eastAsia="Arial Unicode MS"/>
                <w:sz w:val="22"/>
                <w:szCs w:val="22"/>
              </w:rPr>
              <w:t xml:space="preserve">2) tiekėjas gali remtis kitų ūkio subjektų </w:t>
            </w:r>
            <w:proofErr w:type="spellStart"/>
            <w:r w:rsidRPr="00E40A13">
              <w:rPr>
                <w:rFonts w:eastAsia="Arial Unicode MS"/>
                <w:sz w:val="22"/>
                <w:szCs w:val="22"/>
              </w:rPr>
              <w:t>pajėgumais</w:t>
            </w:r>
            <w:proofErr w:type="spellEnd"/>
            <w:r w:rsidRPr="00E40A13">
              <w:rPr>
                <w:rFonts w:eastAsia="Arial Unicode MS"/>
                <w:sz w:val="22"/>
                <w:szCs w:val="22"/>
              </w:rPr>
              <w:t xml:space="preserve"> tik tuo atveju, jeigu tie subjektai (jų darbuotojai) patys vykdys tą pirkimo sutarties dalį, kuriai reikia jų turimų </w:t>
            </w:r>
            <w:proofErr w:type="spellStart"/>
            <w:r w:rsidRPr="00E40A13">
              <w:rPr>
                <w:rFonts w:eastAsia="Arial Unicode MS"/>
                <w:sz w:val="22"/>
                <w:szCs w:val="22"/>
              </w:rPr>
              <w:t>pajėgumų</w:t>
            </w:r>
            <w:proofErr w:type="spellEnd"/>
            <w:r w:rsidRPr="00E40A13">
              <w:rPr>
                <w:rFonts w:eastAsia="Arial Unicode MS"/>
                <w:sz w:val="22"/>
                <w:szCs w:val="22"/>
              </w:rPr>
              <w:t>;</w:t>
            </w:r>
          </w:p>
          <w:p w14:paraId="479103E3" w14:textId="35BE3990" w:rsidR="00E40A13" w:rsidRPr="00E40A13" w:rsidRDefault="00E40A13" w:rsidP="00E40A13">
            <w:pPr>
              <w:spacing w:before="120" w:after="120"/>
              <w:contextualSpacing/>
              <w:jc w:val="both"/>
              <w:rPr>
                <w:rFonts w:eastAsiaTheme="minorEastAsia"/>
                <w:color w:val="000000"/>
                <w:sz w:val="22"/>
                <w:szCs w:val="22"/>
              </w:rPr>
            </w:pPr>
            <w:r w:rsidRPr="00E40A13">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16580" w:rsidRPr="00BC2F94" w14:paraId="5386067F"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BEDF7" w14:textId="38F6FFD4" w:rsidR="00716580" w:rsidRDefault="00716580" w:rsidP="00716580">
            <w:pPr>
              <w:pStyle w:val="Body2"/>
              <w:jc w:val="center"/>
              <w:rPr>
                <w:rFonts w:cs="Times New Roman"/>
                <w:color w:val="auto"/>
                <w:lang w:val="lt-LT"/>
              </w:rPr>
            </w:pPr>
            <w:r>
              <w:rPr>
                <w:rFonts w:cs="Times New Roman"/>
                <w:color w:val="auto"/>
                <w:lang w:val="lt-LT"/>
              </w:rPr>
              <w:t>3.1.4.</w:t>
            </w:r>
          </w:p>
        </w:tc>
        <w:tc>
          <w:tcPr>
            <w:tcW w:w="2835" w:type="dxa"/>
          </w:tcPr>
          <w:p w14:paraId="4C232DDD" w14:textId="77777777" w:rsidR="00716580" w:rsidRPr="00BC2F94" w:rsidRDefault="00716580" w:rsidP="00716580">
            <w:pPr>
              <w:suppressAutoHyphens/>
              <w:spacing w:after="40"/>
              <w:jc w:val="both"/>
              <w:rPr>
                <w:sz w:val="22"/>
                <w:szCs w:val="22"/>
                <w:lang w:eastAsia="en-US"/>
              </w:rPr>
            </w:pPr>
            <w:r w:rsidRPr="00BC2F94">
              <w:rPr>
                <w:sz w:val="22"/>
                <w:szCs w:val="22"/>
              </w:rPr>
              <w:t xml:space="preserve">Tiekėjas sutarties vykdymui privalo pasiūlyti bent 1 (vieną) </w:t>
            </w:r>
            <w:r w:rsidRPr="00BC2F94">
              <w:rPr>
                <w:b/>
                <w:sz w:val="22"/>
                <w:szCs w:val="22"/>
              </w:rPr>
              <w:t xml:space="preserve"> </w:t>
            </w:r>
            <w:r w:rsidRPr="00BC2F94">
              <w:rPr>
                <w:sz w:val="22"/>
                <w:szCs w:val="22"/>
              </w:rPr>
              <w:t xml:space="preserve">specialistą (brigados narį), kuris turi teisę vykdyti darbus elektros įrenginiuose iki </w:t>
            </w:r>
            <w:r w:rsidRPr="00BC2F94">
              <w:rPr>
                <w:sz w:val="22"/>
                <w:szCs w:val="22"/>
                <w:lang w:eastAsia="en-US"/>
              </w:rPr>
              <w:t>1000 V.</w:t>
            </w:r>
            <w:r w:rsidRPr="00BC2F94">
              <w:rPr>
                <w:b/>
                <w:sz w:val="22"/>
                <w:szCs w:val="22"/>
                <w:lang w:eastAsia="en-US"/>
              </w:rPr>
              <w:t xml:space="preserve"> Veiklos sritis</w:t>
            </w:r>
            <w:r w:rsidRPr="00BC2F94">
              <w:rPr>
                <w:sz w:val="22"/>
                <w:szCs w:val="22"/>
                <w:lang w:eastAsia="en-US"/>
              </w:rPr>
              <w:t xml:space="preserve"> - Elektros įrenginių eksploatavimas; </w:t>
            </w:r>
            <w:r w:rsidRPr="00BC2F94">
              <w:rPr>
                <w:b/>
                <w:sz w:val="22"/>
                <w:szCs w:val="22"/>
                <w:lang w:eastAsia="en-US"/>
              </w:rPr>
              <w:t>Energetikos darbuotojų kategorija</w:t>
            </w:r>
            <w:r w:rsidRPr="00BC2F94">
              <w:rPr>
                <w:sz w:val="22"/>
                <w:szCs w:val="22"/>
                <w:lang w:eastAsia="en-US"/>
              </w:rPr>
              <w:t xml:space="preserve"> - Elektrotechnikos darbuotojas</w:t>
            </w:r>
            <w:r w:rsidRPr="00BC2F94">
              <w:rPr>
                <w:sz w:val="22"/>
                <w:szCs w:val="22"/>
                <w:vertAlign w:val="superscript"/>
                <w:lang w:eastAsia="en-US"/>
              </w:rPr>
              <w:t xml:space="preserve"> </w:t>
            </w:r>
            <w:r w:rsidRPr="00BC2F94">
              <w:rPr>
                <w:sz w:val="22"/>
                <w:szCs w:val="22"/>
                <w:lang w:eastAsia="en-US"/>
              </w:rPr>
              <w:t>VK vykdantis darbus elektros įrenginiuose</w:t>
            </w:r>
            <w:r w:rsidRPr="00BC2F94">
              <w:rPr>
                <w:sz w:val="22"/>
                <w:szCs w:val="22"/>
                <w:vertAlign w:val="superscript"/>
                <w:lang w:eastAsia="en-US"/>
              </w:rPr>
              <w:t xml:space="preserve"> </w:t>
            </w:r>
            <w:r w:rsidRPr="00BC2F94">
              <w:rPr>
                <w:sz w:val="22"/>
                <w:szCs w:val="22"/>
                <w:lang w:eastAsia="en-US"/>
              </w:rPr>
              <w:t xml:space="preserve">iki 1000 V; </w:t>
            </w:r>
          </w:p>
          <w:p w14:paraId="65A4DCB8" w14:textId="7CA3498E" w:rsidR="00716580" w:rsidRPr="00E40A13" w:rsidRDefault="00716580" w:rsidP="00716580">
            <w:pPr>
              <w:spacing w:before="120" w:after="120"/>
              <w:jc w:val="both"/>
              <w:rPr>
                <w:sz w:val="22"/>
                <w:szCs w:val="22"/>
              </w:rPr>
            </w:pPr>
            <w:r w:rsidRPr="00BC2F94">
              <w:rPr>
                <w:b/>
                <w:sz w:val="22"/>
                <w:szCs w:val="22"/>
                <w:lang w:eastAsia="en-US"/>
              </w:rPr>
              <w:t xml:space="preserve">Atestavimo sritis ir suteikiamos teisės </w:t>
            </w:r>
            <w:r w:rsidRPr="00BC2F94">
              <w:rPr>
                <w:sz w:val="22"/>
                <w:szCs w:val="22"/>
                <w:lang w:eastAsia="en-US"/>
              </w:rPr>
              <w:t>– Eksploatuoti (technologiškai valdyti, techniškai prižiūrėti, remontuoti, matuoti, bandyti, paleisti ir derinti) elektros įrenginius</w:t>
            </w:r>
            <w:r w:rsidRPr="00BC2F94">
              <w:rPr>
                <w:sz w:val="22"/>
                <w:szCs w:val="22"/>
                <w:vertAlign w:val="superscript"/>
                <w:lang w:eastAsia="en-US"/>
              </w:rPr>
              <w:t xml:space="preserve"> </w:t>
            </w:r>
            <w:r w:rsidRPr="00BC2F94">
              <w:rPr>
                <w:sz w:val="22"/>
                <w:szCs w:val="22"/>
                <w:lang w:eastAsia="en-US"/>
              </w:rPr>
              <w:t>iki 1000 V. Suteikiamos teisės vykdyti darbų vykdytojo</w:t>
            </w:r>
            <w:r w:rsidRPr="00BC2F94">
              <w:rPr>
                <w:sz w:val="22"/>
                <w:szCs w:val="22"/>
                <w:vertAlign w:val="superscript"/>
                <w:lang w:eastAsia="en-US"/>
              </w:rPr>
              <w:t xml:space="preserve"> </w:t>
            </w:r>
            <w:r w:rsidRPr="00BC2F94">
              <w:rPr>
                <w:sz w:val="22"/>
                <w:szCs w:val="22"/>
                <w:lang w:eastAsia="en-US"/>
              </w:rPr>
              <w:t>VK funkcijas elektros įrenginiuose</w:t>
            </w:r>
            <w:r w:rsidRPr="00BC2F94">
              <w:rPr>
                <w:sz w:val="22"/>
                <w:szCs w:val="22"/>
                <w:vertAlign w:val="superscript"/>
                <w:lang w:eastAsia="en-US"/>
              </w:rPr>
              <w:t xml:space="preserve"> </w:t>
            </w:r>
            <w:r w:rsidRPr="00BC2F94">
              <w:rPr>
                <w:sz w:val="22"/>
                <w:szCs w:val="22"/>
                <w:lang w:eastAsia="en-US"/>
              </w:rPr>
              <w:t>iki 1000 V.</w:t>
            </w:r>
          </w:p>
        </w:tc>
        <w:tc>
          <w:tcPr>
            <w:tcW w:w="3058" w:type="dxa"/>
            <w:tcBorders>
              <w:top w:val="single" w:sz="4" w:space="0" w:color="auto"/>
              <w:left w:val="single" w:sz="4" w:space="0" w:color="auto"/>
              <w:bottom w:val="single" w:sz="4" w:space="0" w:color="auto"/>
              <w:right w:val="single" w:sz="4" w:space="0" w:color="auto"/>
            </w:tcBorders>
          </w:tcPr>
          <w:p w14:paraId="1F49B75C" w14:textId="77777777" w:rsidR="00716580" w:rsidRPr="00BC2F94" w:rsidRDefault="00716580" w:rsidP="00716580">
            <w:pPr>
              <w:suppressAutoHyphens/>
              <w:spacing w:after="40"/>
              <w:rPr>
                <w:rFonts w:eastAsia="Arial Unicode MS" w:cs="Arial Unicode MS"/>
                <w:b/>
                <w:sz w:val="22"/>
                <w:szCs w:val="22"/>
              </w:rPr>
            </w:pPr>
            <w:r w:rsidRPr="00BC2F94">
              <w:rPr>
                <w:rFonts w:eastAsia="Arial Unicode MS" w:cs="Arial Unicode MS"/>
                <w:b/>
                <w:sz w:val="22"/>
                <w:szCs w:val="22"/>
              </w:rPr>
              <w:t>Pateikiama:</w:t>
            </w:r>
          </w:p>
          <w:p w14:paraId="6A0C181D" w14:textId="77777777" w:rsidR="00716580" w:rsidRPr="00BC2F94" w:rsidRDefault="00716580" w:rsidP="00716580">
            <w:pPr>
              <w:suppressAutoHyphens/>
              <w:spacing w:after="40"/>
              <w:jc w:val="both"/>
              <w:rPr>
                <w:sz w:val="22"/>
                <w:szCs w:val="22"/>
              </w:rPr>
            </w:pPr>
            <w:r w:rsidRPr="00BC2F94">
              <w:rPr>
                <w:sz w:val="22"/>
                <w:szCs w:val="22"/>
              </w:rPr>
              <w:t>Sertifikavimo įstaigos arba energetikos įmonės išduotas energetikos darbuotojų kvalifikacijos atestatas.</w:t>
            </w:r>
          </w:p>
          <w:p w14:paraId="6D060C9D" w14:textId="77777777" w:rsidR="00716580" w:rsidRPr="00BC2F94" w:rsidRDefault="00716580" w:rsidP="00716580">
            <w:pPr>
              <w:suppressAutoHyphens/>
              <w:spacing w:after="40"/>
              <w:jc w:val="both"/>
              <w:rPr>
                <w:sz w:val="22"/>
                <w:szCs w:val="22"/>
              </w:rPr>
            </w:pPr>
          </w:p>
          <w:p w14:paraId="1C1EDB73" w14:textId="77777777" w:rsidR="00716580" w:rsidRPr="00BC2F94" w:rsidRDefault="00716580" w:rsidP="00716580">
            <w:pPr>
              <w:suppressAutoHyphens/>
              <w:spacing w:after="40"/>
              <w:rPr>
                <w:rFonts w:eastAsia="Arial Unicode MS" w:cs="Arial Unicode MS"/>
                <w:i/>
                <w:sz w:val="22"/>
                <w:szCs w:val="22"/>
              </w:rPr>
            </w:pPr>
            <w:r w:rsidRPr="00BC2F94">
              <w:rPr>
                <w:rFonts w:eastAsia="Arial Unicode MS" w:cs="Arial Unicode MS"/>
                <w:i/>
                <w:sz w:val="22"/>
                <w:szCs w:val="22"/>
              </w:rPr>
              <w:t>(„Energetikos objektus, įrenginius statančių ir eksploatuojančių darbuotojų atestavimo tvarkos aprašas“, 1 priedas.)</w:t>
            </w:r>
          </w:p>
          <w:p w14:paraId="66D57A5B" w14:textId="77777777" w:rsidR="00716580" w:rsidRPr="00BC2F94" w:rsidRDefault="00716580" w:rsidP="00716580">
            <w:pPr>
              <w:suppressAutoHyphens/>
              <w:spacing w:after="40"/>
              <w:rPr>
                <w:rFonts w:eastAsia="Arial Unicode MS" w:cs="Arial Unicode MS"/>
                <w:i/>
                <w:sz w:val="22"/>
                <w:szCs w:val="22"/>
              </w:rPr>
            </w:pPr>
            <w:r w:rsidRPr="00BC2F94">
              <w:rPr>
                <w:rFonts w:eastAsia="Arial Unicode MS" w:cs="Arial Unicode MS"/>
                <w:i/>
                <w:sz w:val="22"/>
                <w:szCs w:val="22"/>
              </w:rPr>
              <w:t xml:space="preserve">Nuoroda: </w:t>
            </w:r>
            <w:hyperlink r:id="rId16" w:history="1">
              <w:r w:rsidRPr="00BC2F94">
                <w:rPr>
                  <w:rStyle w:val="Hipersaitas"/>
                  <w:rFonts w:eastAsia="Arial Unicode MS" w:cs="Arial Unicode MS"/>
                  <w:i/>
                  <w:sz w:val="22"/>
                  <w:szCs w:val="22"/>
                </w:rPr>
                <w:t>https://www.e-tar.lt/portal/lt/legalAct/TAR.9711F6DBC8C9/gfsiMnwKuk</w:t>
              </w:r>
            </w:hyperlink>
          </w:p>
          <w:p w14:paraId="26C3DC03" w14:textId="77777777" w:rsidR="00716580" w:rsidRPr="00BC2F94" w:rsidRDefault="00716580" w:rsidP="00716580">
            <w:pPr>
              <w:suppressAutoHyphens/>
              <w:spacing w:after="40"/>
              <w:rPr>
                <w:rFonts w:eastAsia="Arial Unicode MS" w:cs="Arial Unicode MS"/>
                <w:sz w:val="22"/>
                <w:szCs w:val="22"/>
              </w:rPr>
            </w:pPr>
          </w:p>
          <w:p w14:paraId="00B45D55" w14:textId="42DC2898" w:rsidR="00716580" w:rsidRPr="00E40A13" w:rsidRDefault="00716580" w:rsidP="00716580">
            <w:pPr>
              <w:suppressAutoHyphens/>
              <w:spacing w:before="120" w:after="120"/>
              <w:rPr>
                <w:rFonts w:eastAsia="Arial Unicode MS"/>
                <w:b/>
                <w:sz w:val="22"/>
                <w:szCs w:val="22"/>
              </w:rPr>
            </w:pPr>
            <w:r w:rsidRPr="00BC2F94">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130E3054" w14:textId="77777777" w:rsidR="00716580" w:rsidRPr="00BC2F94" w:rsidRDefault="00716580" w:rsidP="00716580">
            <w:pPr>
              <w:suppressAutoHyphens/>
              <w:spacing w:after="40"/>
              <w:jc w:val="both"/>
              <w:rPr>
                <w:rFonts w:eastAsia="Arial Unicode MS" w:cs="Arial Unicode MS"/>
                <w:sz w:val="22"/>
                <w:szCs w:val="22"/>
              </w:rPr>
            </w:pPr>
            <w:r w:rsidRPr="00BC2F94">
              <w:rPr>
                <w:rFonts w:eastAsia="Arial Unicode MS" w:cs="Arial Unicode MS"/>
                <w:sz w:val="22"/>
                <w:szCs w:val="22"/>
              </w:rPr>
              <w:t>1) Jeigu pasiūlymą teikia ūkio subjektų grupė – reikalavimą turi atitikti ūkio subjektų grupės nario (-</w:t>
            </w:r>
            <w:proofErr w:type="spellStart"/>
            <w:r w:rsidRPr="00BC2F94">
              <w:rPr>
                <w:rFonts w:eastAsia="Arial Unicode MS" w:cs="Arial Unicode MS"/>
                <w:sz w:val="22"/>
                <w:szCs w:val="22"/>
              </w:rPr>
              <w:t>ių</w:t>
            </w:r>
            <w:proofErr w:type="spellEnd"/>
            <w:r w:rsidRPr="00BC2F94">
              <w:rPr>
                <w:rFonts w:eastAsia="Arial Unicode MS" w:cs="Arial Unicode MS"/>
                <w:sz w:val="22"/>
                <w:szCs w:val="22"/>
              </w:rPr>
              <w:t>) specialistai, atsižvelgiant į jų prisiimamus įsipareigojimus pirkimo sutarčiai vykdyti;</w:t>
            </w:r>
          </w:p>
          <w:p w14:paraId="2260C994" w14:textId="77777777" w:rsidR="00716580" w:rsidRPr="00BC2F94" w:rsidRDefault="00716580" w:rsidP="00716580">
            <w:pPr>
              <w:suppressAutoHyphens/>
              <w:spacing w:after="40"/>
              <w:jc w:val="both"/>
              <w:rPr>
                <w:rFonts w:eastAsia="Arial Unicode MS" w:cs="Arial Unicode MS"/>
                <w:sz w:val="22"/>
                <w:szCs w:val="22"/>
              </w:rPr>
            </w:pPr>
            <w:r w:rsidRPr="00BC2F94">
              <w:rPr>
                <w:rFonts w:eastAsia="Arial Unicode MS" w:cs="Arial Unicode MS"/>
                <w:sz w:val="22"/>
                <w:szCs w:val="22"/>
              </w:rPr>
              <w:t xml:space="preserve">2) tiekėjas gali remtis kitų ūkio subjektų </w:t>
            </w:r>
            <w:proofErr w:type="spellStart"/>
            <w:r w:rsidRPr="00BC2F94">
              <w:rPr>
                <w:rFonts w:eastAsia="Arial Unicode MS" w:cs="Arial Unicode MS"/>
                <w:sz w:val="22"/>
                <w:szCs w:val="22"/>
              </w:rPr>
              <w:t>pajėgumais</w:t>
            </w:r>
            <w:proofErr w:type="spellEnd"/>
            <w:r w:rsidRPr="00BC2F94">
              <w:rPr>
                <w:rFonts w:eastAsia="Arial Unicode MS" w:cs="Arial Unicode MS"/>
                <w:sz w:val="22"/>
                <w:szCs w:val="22"/>
              </w:rPr>
              <w:t xml:space="preserve"> tik tuo atveju, jeigu tie subjektai (jų darbuotojai) patys vykdys tą pirkimo sutarties dalį, kuriai reikia jų turimų </w:t>
            </w:r>
            <w:proofErr w:type="spellStart"/>
            <w:r w:rsidRPr="00BC2F94">
              <w:rPr>
                <w:rFonts w:eastAsia="Arial Unicode MS" w:cs="Arial Unicode MS"/>
                <w:sz w:val="22"/>
                <w:szCs w:val="22"/>
              </w:rPr>
              <w:t>pajėgumų</w:t>
            </w:r>
            <w:proofErr w:type="spellEnd"/>
            <w:r w:rsidRPr="00BC2F94">
              <w:rPr>
                <w:rFonts w:eastAsia="Arial Unicode MS" w:cs="Arial Unicode MS"/>
                <w:sz w:val="22"/>
                <w:szCs w:val="22"/>
              </w:rPr>
              <w:t>;</w:t>
            </w:r>
          </w:p>
          <w:p w14:paraId="226D3B3B" w14:textId="7621FC0B" w:rsidR="00716580" w:rsidRPr="00E40A13" w:rsidRDefault="00716580" w:rsidP="00716580">
            <w:pPr>
              <w:suppressAutoHyphens/>
              <w:spacing w:before="120" w:after="120"/>
              <w:jc w:val="both"/>
              <w:rPr>
                <w:rFonts w:eastAsia="Arial Unicode MS"/>
                <w:sz w:val="22"/>
                <w:szCs w:val="22"/>
              </w:rPr>
            </w:pPr>
            <w:r w:rsidRPr="00BC2F94">
              <w:rPr>
                <w:rFonts w:eastAsia="Arial Unicode MS" w:cs="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00E4DCE" w14:textId="77777777" w:rsidR="00E40A13" w:rsidRPr="00716580" w:rsidRDefault="00E40A13" w:rsidP="00E40A13">
      <w:pPr>
        <w:pBdr>
          <w:top w:val="nil"/>
          <w:left w:val="nil"/>
          <w:bottom w:val="nil"/>
          <w:right w:val="nil"/>
          <w:between w:val="nil"/>
          <w:bar w:val="nil"/>
        </w:pBdr>
        <w:suppressAutoHyphens/>
        <w:spacing w:after="40"/>
        <w:jc w:val="both"/>
        <w:rPr>
          <w:rFonts w:eastAsia="Arial Unicode MS"/>
          <w:b/>
          <w:sz w:val="22"/>
          <w:szCs w:val="22"/>
          <w:bdr w:val="nil"/>
        </w:rPr>
      </w:pPr>
      <w:r w:rsidRPr="00716580">
        <w:rPr>
          <w:rFonts w:eastAsia="Arial Unicode MS"/>
          <w:b/>
          <w:sz w:val="22"/>
          <w:szCs w:val="22"/>
          <w:bdr w:val="nil"/>
        </w:rPr>
        <w:t>Pastaba:</w:t>
      </w:r>
    </w:p>
    <w:p w14:paraId="6FCBCC7F" w14:textId="5620B594" w:rsidR="00E40A13" w:rsidRPr="00E40A13" w:rsidRDefault="00E40A13" w:rsidP="00E40A13">
      <w:pPr>
        <w:pBdr>
          <w:top w:val="nil"/>
          <w:left w:val="nil"/>
          <w:bottom w:val="nil"/>
          <w:right w:val="nil"/>
          <w:between w:val="nil"/>
          <w:bar w:val="nil"/>
        </w:pBdr>
        <w:suppressAutoHyphens/>
        <w:spacing w:after="40"/>
        <w:jc w:val="both"/>
        <w:rPr>
          <w:rFonts w:eastAsia="Arial Unicode MS"/>
          <w:sz w:val="22"/>
          <w:szCs w:val="22"/>
          <w:bdr w:val="nil"/>
        </w:rPr>
      </w:pPr>
      <w:r w:rsidRPr="00E40A13">
        <w:rPr>
          <w:rFonts w:eastAsia="Arial Unicode MS"/>
          <w:sz w:val="22"/>
          <w:szCs w:val="22"/>
          <w:bdr w:val="nil"/>
        </w:rPr>
        <w:t xml:space="preserve">     </w:t>
      </w:r>
      <w:r w:rsidRPr="00716580">
        <w:rPr>
          <w:rFonts w:eastAsia="Arial Unicode MS"/>
          <w:sz w:val="22"/>
          <w:szCs w:val="22"/>
          <w:bdr w:val="nil"/>
        </w:rPr>
        <w:t xml:space="preserve">Tiekėjas kiekvienam kvalifikacijos reikalavimui (nurodytam </w:t>
      </w:r>
      <w:r w:rsidR="00716580" w:rsidRPr="00716580">
        <w:rPr>
          <w:rFonts w:eastAsia="Arial Unicode MS"/>
          <w:sz w:val="22"/>
          <w:szCs w:val="22"/>
          <w:bdr w:val="nil"/>
        </w:rPr>
        <w:t>3.1.2;</w:t>
      </w:r>
      <w:r w:rsidR="00676ABB">
        <w:rPr>
          <w:rFonts w:eastAsia="Arial Unicode MS"/>
          <w:sz w:val="22"/>
          <w:szCs w:val="22"/>
          <w:bdr w:val="nil"/>
        </w:rPr>
        <w:t xml:space="preserve">  3.1.3; </w:t>
      </w:r>
      <w:r w:rsidR="00716580" w:rsidRPr="00716580">
        <w:rPr>
          <w:rFonts w:eastAsia="Arial Unicode MS"/>
          <w:sz w:val="22"/>
          <w:szCs w:val="22"/>
          <w:bdr w:val="nil"/>
        </w:rPr>
        <w:t xml:space="preserve">3.1.4. </w:t>
      </w:r>
      <w:r w:rsidRPr="00716580">
        <w:rPr>
          <w:rFonts w:eastAsia="Arial Unicode MS"/>
          <w:sz w:val="22"/>
          <w:szCs w:val="22"/>
          <w:bdr w:val="nil"/>
        </w:rPr>
        <w:t>punktuose) atitikti, turi paskirti atskirą specialistą.</w:t>
      </w:r>
    </w:p>
    <w:p w14:paraId="30573605" w14:textId="77777777" w:rsidR="00641EA8" w:rsidRPr="00641EA8" w:rsidRDefault="00641EA8" w:rsidP="00641EA8">
      <w:pPr>
        <w:pBdr>
          <w:top w:val="nil"/>
          <w:left w:val="nil"/>
          <w:bottom w:val="nil"/>
          <w:right w:val="nil"/>
          <w:between w:val="nil"/>
          <w:bar w:val="nil"/>
        </w:pBdr>
        <w:suppressAutoHyphens/>
        <w:spacing w:after="40"/>
        <w:jc w:val="both"/>
        <w:rPr>
          <w:rFonts w:eastAsia="Arial Unicode MS"/>
          <w:sz w:val="22"/>
          <w:szCs w:val="22"/>
          <w:bdr w:val="nil"/>
        </w:rPr>
      </w:pPr>
    </w:p>
    <w:p w14:paraId="24B499ED" w14:textId="302C58CB" w:rsidR="001A6313" w:rsidRPr="005F188C" w:rsidRDefault="005F188C" w:rsidP="005F188C">
      <w:pPr>
        <w:pStyle w:val="Sraopastraipa"/>
        <w:numPr>
          <w:ilvl w:val="1"/>
          <w:numId w:val="16"/>
        </w:numPr>
        <w:pBdr>
          <w:top w:val="nil"/>
          <w:left w:val="nil"/>
          <w:bottom w:val="nil"/>
          <w:right w:val="nil"/>
          <w:between w:val="nil"/>
          <w:bar w:val="nil"/>
        </w:pBdr>
        <w:suppressAutoHyphens/>
        <w:spacing w:after="40"/>
        <w:jc w:val="both"/>
        <w:rPr>
          <w:rFonts w:eastAsia="Arial Unicode MS"/>
          <w:sz w:val="22"/>
          <w:szCs w:val="22"/>
          <w:bdr w:val="nil"/>
        </w:rPr>
      </w:pPr>
      <w:r w:rsidRPr="005F188C">
        <w:rPr>
          <w:rFonts w:eastAsia="Arial Unicode MS"/>
          <w:sz w:val="22"/>
          <w:szCs w:val="22"/>
          <w:bdr w:val="nil"/>
        </w:rPr>
        <w:t>Kokybės vadybos sistemos ir aplinkos apsaugos vadybos sistemos standartai:</w:t>
      </w:r>
    </w:p>
    <w:tbl>
      <w:tblPr>
        <w:tblW w:w="10060"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8"/>
        <w:gridCol w:w="3113"/>
        <w:gridCol w:w="2977"/>
        <w:gridCol w:w="3402"/>
      </w:tblGrid>
      <w:tr w:rsidR="005F188C" w:rsidRPr="00C31012" w14:paraId="755F8AC4" w14:textId="77777777" w:rsidTr="000A533B">
        <w:trPr>
          <w:trHeight w:val="493"/>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E82E" w14:textId="77777777" w:rsidR="005F188C" w:rsidRPr="008D477D" w:rsidRDefault="005F188C" w:rsidP="000A533B">
            <w:pPr>
              <w:pBdr>
                <w:top w:val="nil"/>
                <w:left w:val="nil"/>
                <w:bottom w:val="nil"/>
                <w:right w:val="nil"/>
                <w:between w:val="nil"/>
                <w:bar w:val="nil"/>
              </w:pBdr>
              <w:suppressAutoHyphens/>
              <w:spacing w:after="40"/>
              <w:jc w:val="center"/>
              <w:rPr>
                <w:b/>
                <w:sz w:val="20"/>
              </w:rPr>
            </w:pPr>
            <w:r w:rsidRPr="008D477D">
              <w:rPr>
                <w:rFonts w:eastAsiaTheme="minorHAnsi"/>
                <w:b/>
                <w:bCs/>
                <w:sz w:val="20"/>
              </w:rPr>
              <w:t>Eil. Nr.</w:t>
            </w:r>
          </w:p>
        </w:tc>
        <w:tc>
          <w:tcPr>
            <w:tcW w:w="311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4DF145" w14:textId="77777777" w:rsidR="005F188C" w:rsidRPr="008D477D" w:rsidRDefault="005F188C" w:rsidP="000A533B">
            <w:pPr>
              <w:spacing w:before="60" w:after="60"/>
              <w:jc w:val="center"/>
              <w:rPr>
                <w:rFonts w:eastAsiaTheme="minorHAnsi"/>
                <w:b/>
                <w:bCs/>
                <w:sz w:val="20"/>
              </w:rPr>
            </w:pPr>
            <w:r w:rsidRPr="008D477D">
              <w:rPr>
                <w:b/>
                <w:bCs/>
                <w:sz w:val="20"/>
              </w:rPr>
              <w:t xml:space="preserve">Reikalavimas </w:t>
            </w:r>
            <w:r w:rsidRPr="008D477D">
              <w:rPr>
                <w:rFonts w:eastAsiaTheme="minorHAnsi"/>
                <w:b/>
                <w:bCs/>
                <w:sz w:val="20"/>
                <w:lang w:eastAsia="en-US"/>
              </w:rPr>
              <w:t xml:space="preserve">dėl </w:t>
            </w:r>
            <w:r w:rsidRPr="008D477D">
              <w:rPr>
                <w:rFonts w:eastAsia="Calibri"/>
                <w:b/>
                <w:bCs/>
                <w:iCs/>
                <w:sz w:val="20"/>
                <w:lang w:eastAsia="en-US"/>
              </w:rPr>
              <w:t>aplinkos apsaugos vadybos sistemos standartų</w:t>
            </w:r>
            <w:r w:rsidRPr="008D477D">
              <w:rPr>
                <w:rFonts w:eastAsiaTheme="minorHAnsi"/>
                <w:b/>
                <w:bCs/>
                <w:sz w:val="20"/>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2DC5A0" w14:textId="77777777" w:rsidR="005F188C" w:rsidRPr="008D477D" w:rsidRDefault="005F188C" w:rsidP="000A533B">
            <w:pPr>
              <w:autoSpaceDE w:val="0"/>
              <w:autoSpaceDN w:val="0"/>
              <w:adjustRightInd w:val="0"/>
              <w:jc w:val="center"/>
              <w:rPr>
                <w:b/>
                <w:bCs/>
                <w:sz w:val="20"/>
              </w:rPr>
            </w:pPr>
            <w:r w:rsidRPr="008D477D">
              <w:rPr>
                <w:b/>
                <w:bCs/>
                <w:sz w:val="20"/>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351A3" w14:textId="77777777" w:rsidR="005F188C" w:rsidRPr="008D477D" w:rsidRDefault="005F188C" w:rsidP="000A533B">
            <w:pPr>
              <w:autoSpaceDE w:val="0"/>
              <w:autoSpaceDN w:val="0"/>
              <w:adjustRightInd w:val="0"/>
              <w:jc w:val="center"/>
              <w:rPr>
                <w:b/>
                <w:bCs/>
                <w:sz w:val="20"/>
              </w:rPr>
            </w:pPr>
            <w:r w:rsidRPr="008D477D">
              <w:rPr>
                <w:b/>
                <w:bCs/>
                <w:sz w:val="20"/>
              </w:rPr>
              <w:t>Subjektas, kuris turi atitikti reikalavimą</w:t>
            </w:r>
          </w:p>
        </w:tc>
      </w:tr>
      <w:tr w:rsidR="005F188C" w:rsidRPr="00C31012" w14:paraId="38009028" w14:textId="77777777" w:rsidTr="000A533B">
        <w:trPr>
          <w:trHeight w:val="428"/>
          <w:jc w:val="center"/>
        </w:trPr>
        <w:tc>
          <w:tcPr>
            <w:tcW w:w="568" w:type="dxa"/>
            <w:shd w:val="clear" w:color="auto" w:fill="auto"/>
          </w:tcPr>
          <w:p w14:paraId="6D5B7604" w14:textId="77777777" w:rsidR="005F188C" w:rsidRPr="008D477D" w:rsidRDefault="005F188C" w:rsidP="000A533B">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lastRenderedPageBreak/>
              <w:t>3.2.1</w:t>
            </w:r>
          </w:p>
        </w:tc>
        <w:tc>
          <w:tcPr>
            <w:tcW w:w="3113" w:type="dxa"/>
            <w:tcBorders>
              <w:top w:val="single" w:sz="2" w:space="0" w:color="auto"/>
              <w:left w:val="single" w:sz="2" w:space="0" w:color="auto"/>
              <w:bottom w:val="single" w:sz="2" w:space="0" w:color="auto"/>
              <w:right w:val="single" w:sz="2" w:space="0" w:color="auto"/>
            </w:tcBorders>
            <w:shd w:val="clear" w:color="auto" w:fill="auto"/>
          </w:tcPr>
          <w:p w14:paraId="68CB582F" w14:textId="77777777" w:rsidR="005F188C" w:rsidRPr="00716580" w:rsidRDefault="005F188C" w:rsidP="000A533B">
            <w:pPr>
              <w:spacing w:after="160"/>
              <w:jc w:val="both"/>
              <w:rPr>
                <w:rFonts w:eastAsiaTheme="minorEastAsia"/>
                <w:i/>
                <w:sz w:val="22"/>
                <w:szCs w:val="22"/>
              </w:rPr>
            </w:pPr>
            <w:r w:rsidRPr="00716580">
              <w:rPr>
                <w:sz w:val="22"/>
                <w:szCs w:val="22"/>
              </w:rPr>
              <w:t xml:space="preserve">Perkamiems darbams tiekėjas taiko Europos Sąjungos aplinkos apsaugos vadybos ir audito sistemą (angl. </w:t>
            </w:r>
            <w:proofErr w:type="spellStart"/>
            <w:r w:rsidRPr="00716580">
              <w:rPr>
                <w:sz w:val="22"/>
                <w:szCs w:val="22"/>
              </w:rPr>
              <w:t>Eco</w:t>
            </w:r>
            <w:proofErr w:type="spellEnd"/>
            <w:r w:rsidRPr="00716580">
              <w:rPr>
                <w:sz w:val="22"/>
                <w:szCs w:val="22"/>
              </w:rPr>
              <w:t>–</w:t>
            </w:r>
            <w:proofErr w:type="spellStart"/>
            <w:r w:rsidRPr="00716580">
              <w:rPr>
                <w:sz w:val="22"/>
                <w:szCs w:val="22"/>
              </w:rPr>
              <w:t>Management</w:t>
            </w:r>
            <w:proofErr w:type="spellEnd"/>
            <w:r w:rsidRPr="00716580">
              <w:rPr>
                <w:sz w:val="22"/>
                <w:szCs w:val="22"/>
              </w:rPr>
              <w:t xml:space="preserve"> </w:t>
            </w:r>
            <w:proofErr w:type="spellStart"/>
            <w:r w:rsidRPr="00716580">
              <w:rPr>
                <w:sz w:val="22"/>
                <w:szCs w:val="22"/>
              </w:rPr>
              <w:t>and</w:t>
            </w:r>
            <w:proofErr w:type="spellEnd"/>
            <w:r w:rsidRPr="00716580">
              <w:rPr>
                <w:sz w:val="22"/>
                <w:szCs w:val="22"/>
              </w:rPr>
              <w:t xml:space="preserve"> </w:t>
            </w:r>
            <w:proofErr w:type="spellStart"/>
            <w:r w:rsidRPr="00716580">
              <w:rPr>
                <w:sz w:val="22"/>
                <w:szCs w:val="22"/>
              </w:rPr>
              <w:t>Audit</w:t>
            </w:r>
            <w:proofErr w:type="spellEnd"/>
            <w:r w:rsidRPr="00716580">
              <w:rPr>
                <w:sz w:val="22"/>
                <w:szCs w:val="22"/>
              </w:rPr>
              <w:t xml:space="preserve"> </w:t>
            </w:r>
            <w:proofErr w:type="spellStart"/>
            <w:r w:rsidRPr="00716580">
              <w:rPr>
                <w:sz w:val="22"/>
                <w:szCs w:val="22"/>
              </w:rPr>
              <w:t>Scheme</w:t>
            </w:r>
            <w:proofErr w:type="spellEnd"/>
            <w:r w:rsidRPr="00716580">
              <w:rPr>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2" w:space="0" w:color="auto"/>
              <w:left w:val="single" w:sz="2" w:space="0" w:color="auto"/>
              <w:bottom w:val="single" w:sz="2" w:space="0" w:color="auto"/>
              <w:right w:val="single" w:sz="2" w:space="0" w:color="auto"/>
            </w:tcBorders>
            <w:shd w:val="clear" w:color="auto" w:fill="auto"/>
          </w:tcPr>
          <w:p w14:paraId="5C02F018" w14:textId="77777777" w:rsidR="005F188C" w:rsidRPr="00716580" w:rsidRDefault="005F188C" w:rsidP="000A533B">
            <w:pPr>
              <w:widowControl w:val="0"/>
              <w:autoSpaceDE w:val="0"/>
              <w:autoSpaceDN w:val="0"/>
              <w:adjustRightInd w:val="0"/>
              <w:spacing w:after="160"/>
              <w:ind w:left="36"/>
              <w:jc w:val="both"/>
              <w:rPr>
                <w:sz w:val="22"/>
                <w:szCs w:val="22"/>
              </w:rPr>
            </w:pPr>
            <w:r w:rsidRPr="00716580">
              <w:rPr>
                <w:sz w:val="22"/>
                <w:szCs w:val="22"/>
              </w:rPr>
              <w:t>Nepriklausomos įstaigos išduoto galiojančio sertifikato, patvirtinančio, kad tiekėjas laikosi reikalaujamos aplinkos apsaugos vadybos sistemos standartų, skaitmeninė kopija.</w:t>
            </w:r>
          </w:p>
          <w:p w14:paraId="77C1AD92" w14:textId="77777777" w:rsidR="005F188C" w:rsidRPr="00716580" w:rsidRDefault="005F188C" w:rsidP="000A533B">
            <w:pPr>
              <w:widowControl w:val="0"/>
              <w:autoSpaceDE w:val="0"/>
              <w:autoSpaceDN w:val="0"/>
              <w:adjustRightInd w:val="0"/>
              <w:spacing w:after="160"/>
              <w:ind w:left="36"/>
              <w:jc w:val="both"/>
              <w:rPr>
                <w:rFonts w:eastAsia="Arial Unicode MS"/>
                <w:sz w:val="22"/>
                <w:szCs w:val="22"/>
                <w:bdr w:val="nil"/>
              </w:rPr>
            </w:pPr>
            <w:r w:rsidRPr="00716580">
              <w:rPr>
                <w:rFonts w:eastAsia="Arial Unicode MS"/>
                <w:sz w:val="22"/>
                <w:szCs w:val="22"/>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3402" w:type="dxa"/>
            <w:tcBorders>
              <w:top w:val="single" w:sz="2" w:space="0" w:color="auto"/>
              <w:left w:val="single" w:sz="2" w:space="0" w:color="auto"/>
              <w:bottom w:val="single" w:sz="2" w:space="0" w:color="auto"/>
              <w:right w:val="single" w:sz="2" w:space="0" w:color="auto"/>
            </w:tcBorders>
          </w:tcPr>
          <w:p w14:paraId="5C2CA69C" w14:textId="77777777" w:rsidR="005F188C" w:rsidRPr="00716580" w:rsidRDefault="005F188C" w:rsidP="000A533B">
            <w:pPr>
              <w:suppressAutoHyphens/>
              <w:spacing w:after="40"/>
              <w:jc w:val="both"/>
              <w:rPr>
                <w:rFonts w:eastAsiaTheme="minorEastAsia"/>
                <w:color w:val="000000"/>
                <w:sz w:val="22"/>
                <w:szCs w:val="22"/>
              </w:rPr>
            </w:pPr>
            <w:r w:rsidRPr="00716580">
              <w:rPr>
                <w:rFonts w:eastAsiaTheme="minorEastAsia"/>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44C8FE0" w14:textId="77777777" w:rsidR="005F188C" w:rsidRDefault="005F188C" w:rsidP="005F188C">
      <w:pPr>
        <w:pStyle w:val="Sraopastraipa"/>
        <w:suppressAutoHyphens/>
        <w:spacing w:after="40"/>
        <w:ind w:left="1125"/>
        <w:jc w:val="both"/>
        <w:rPr>
          <w:rFonts w:eastAsia="Arial Unicode MS"/>
          <w:sz w:val="22"/>
          <w:szCs w:val="22"/>
          <w:bdr w:val="none" w:sz="0" w:space="0" w:color="auto" w:frame="1"/>
        </w:rPr>
      </w:pPr>
    </w:p>
    <w:p w14:paraId="58671111" w14:textId="772F7FF3" w:rsidR="005F188C" w:rsidRPr="005F188C" w:rsidRDefault="005F188C" w:rsidP="005F188C">
      <w:pPr>
        <w:pStyle w:val="Sraopastraipa"/>
        <w:numPr>
          <w:ilvl w:val="1"/>
          <w:numId w:val="16"/>
        </w:numPr>
        <w:suppressAutoHyphens/>
        <w:spacing w:after="40"/>
        <w:jc w:val="both"/>
        <w:rPr>
          <w:rFonts w:eastAsia="Arial Unicode MS"/>
          <w:sz w:val="22"/>
          <w:szCs w:val="22"/>
          <w:bdr w:val="none" w:sz="0" w:space="0" w:color="auto" w:frame="1"/>
        </w:rPr>
      </w:pPr>
      <w:r w:rsidRPr="005F188C">
        <w:rPr>
          <w:rFonts w:eastAsia="Arial Unicode MS"/>
          <w:sz w:val="22"/>
          <w:szCs w:val="22"/>
          <w:bdr w:val="none" w:sz="0" w:space="0" w:color="auto" w:frame="1"/>
        </w:rPr>
        <w:t>Reikalaujama kvalifikacija ir (arba) atitiktis kokybės vadybos sistemos ir (arba) aplinkos apsaugos vadybos sistemos standartų reikalavimams turi būti įgyta iki pasiūlymų pateikimo termino pabaigos.</w:t>
      </w:r>
    </w:p>
    <w:p w14:paraId="61BAD9FC" w14:textId="27C55553" w:rsidR="005F188C" w:rsidRPr="005F188C" w:rsidRDefault="005F188C" w:rsidP="005F188C">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Tiekėjas negali pateikti alternatyvių pasiūlymų. Tiekėjui pateikus alternatyvų pasiūlymą, jo pasiūlymas ir alternatyvus pasiūlymas (alternatyvūs pasiūlymai) bus atmesti.</w:t>
      </w:r>
    </w:p>
    <w:p w14:paraId="5865C53A" w14:textId="77777777" w:rsidR="00244BDD" w:rsidRPr="00244BDD"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7" w:history="1">
        <w:r w:rsidR="0091574D" w:rsidRPr="00A1059A">
          <w:rPr>
            <w:rStyle w:val="Hipersaitas"/>
            <w:sz w:val="22"/>
            <w:szCs w:val="22"/>
          </w:rPr>
          <w:t>https://viesiejipirkimai.lt</w:t>
        </w:r>
      </w:hyperlink>
      <w:r w:rsidR="0091574D">
        <w:rPr>
          <w:sz w:val="22"/>
          <w:szCs w:val="22"/>
        </w:rPr>
        <w:t xml:space="preserve"> </w:t>
      </w:r>
    </w:p>
    <w:p w14:paraId="369084EC" w14:textId="1D156238"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5905B2B4" w:rsidR="0042477F"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1259CE6" w14:textId="30A37547" w:rsidR="00244BDD" w:rsidRPr="00244BDD" w:rsidRDefault="00244BDD" w:rsidP="00244BDD">
      <w:pPr>
        <w:pStyle w:val="Sraopastraipa"/>
        <w:ind w:left="567" w:hanging="11"/>
        <w:rPr>
          <w:rFonts w:eastAsia="Arial Unicode MS" w:cs="Arial Unicode MS"/>
          <w:sz w:val="22"/>
          <w:szCs w:val="22"/>
          <w:bdr w:val="nil"/>
          <w:lang w:eastAsia="lt-LT"/>
        </w:rPr>
      </w:pPr>
      <w:r>
        <w:rPr>
          <w:rFonts w:eastAsia="Arial Unicode MS" w:cs="Arial Unicode MS"/>
          <w:sz w:val="22"/>
          <w:szCs w:val="22"/>
          <w:bdr w:val="nil"/>
          <w:lang w:eastAsia="lt-LT"/>
        </w:rPr>
        <w:t>5.5.</w:t>
      </w:r>
      <w:r w:rsidRPr="00244BDD">
        <w:t xml:space="preserve"> </w:t>
      </w:r>
      <w:r w:rsidRPr="00244BDD">
        <w:rPr>
          <w:rFonts w:eastAsia="Arial Unicode MS" w:cs="Arial Unicode MS"/>
          <w:sz w:val="22"/>
          <w:szCs w:val="22"/>
          <w:bdr w:val="nil"/>
          <w:lang w:eastAsia="lt-LT"/>
        </w:rPr>
        <w:t>Kartu su pasiūlymu pateikiami šie dokumentai:</w:t>
      </w:r>
    </w:p>
    <w:p w14:paraId="6B00D90D" w14:textId="77777777" w:rsidR="00244BDD" w:rsidRP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5.5.1.</w:t>
      </w:r>
      <w:r w:rsidRPr="00244BDD">
        <w:rPr>
          <w:rFonts w:eastAsia="Arial Unicode MS" w:cs="Arial Unicode MS"/>
          <w:sz w:val="22"/>
          <w:szCs w:val="22"/>
          <w:bdr w:val="nil"/>
          <w:lang w:eastAsia="lt-LT"/>
        </w:rPr>
        <w:tab/>
        <w:t>Pasiūlymo forma.</w:t>
      </w:r>
    </w:p>
    <w:p w14:paraId="3C932CB8" w14:textId="4B04CCCB" w:rsid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5.5.2.</w:t>
      </w:r>
      <w:r w:rsidRPr="00244BDD">
        <w:rPr>
          <w:rFonts w:eastAsia="Arial Unicode MS" w:cs="Arial Unicode MS"/>
          <w:sz w:val="22"/>
          <w:szCs w:val="22"/>
          <w:bdr w:val="nil"/>
          <w:lang w:eastAsia="lt-LT"/>
        </w:rPr>
        <w:tab/>
        <w:t>Įgaliojimas teikti pasiūlymą (jei taikoma).</w:t>
      </w:r>
    </w:p>
    <w:p w14:paraId="1231651C" w14:textId="2AE9F38C" w:rsidR="001F5948" w:rsidRDefault="001F5948"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 xml:space="preserve">5.5.3.  </w:t>
      </w:r>
      <w:r>
        <w:rPr>
          <w:rFonts w:eastAsia="Arial Unicode MS" w:cs="Arial Unicode MS"/>
          <w:sz w:val="22"/>
          <w:szCs w:val="22"/>
          <w:bdr w:val="nil"/>
          <w:lang w:eastAsia="lt-LT"/>
        </w:rPr>
        <w:tab/>
      </w:r>
      <w:r w:rsidRPr="001F5948">
        <w:rPr>
          <w:rFonts w:eastAsia="Arial Unicode MS" w:cs="Arial Unicode MS"/>
          <w:sz w:val="22"/>
          <w:szCs w:val="22"/>
          <w:bdr w:val="nil"/>
          <w:lang w:eastAsia="lt-LT"/>
        </w:rPr>
        <w:t xml:space="preserve">Užpildyta kvalifikacijos reikalavimų atitikties </w:t>
      </w:r>
      <w:r w:rsidR="0030214A">
        <w:rPr>
          <w:rFonts w:eastAsia="Arial Unicode MS" w:cs="Arial Unicode MS"/>
          <w:sz w:val="22"/>
          <w:szCs w:val="22"/>
          <w:bdr w:val="nil"/>
          <w:lang w:eastAsia="lt-LT"/>
        </w:rPr>
        <w:t>deklaracija.</w:t>
      </w:r>
    </w:p>
    <w:p w14:paraId="78201B4D" w14:textId="067AC1D3" w:rsidR="0030214A" w:rsidRDefault="00A607BF" w:rsidP="00244BDD">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5.5.4</w:t>
      </w:r>
      <w:bookmarkStart w:id="2" w:name="_GoBack"/>
      <w:bookmarkEnd w:id="2"/>
      <w:r w:rsidR="0030214A">
        <w:rPr>
          <w:rFonts w:eastAsia="Arial Unicode MS" w:cs="Arial Unicode MS"/>
          <w:sz w:val="22"/>
          <w:szCs w:val="22"/>
          <w:bdr w:val="nil"/>
          <w:lang w:eastAsia="lt-LT"/>
        </w:rPr>
        <w:t>.</w:t>
      </w:r>
      <w:r w:rsidR="0030214A">
        <w:rPr>
          <w:rFonts w:eastAsia="Arial Unicode MS" w:cs="Arial Unicode MS"/>
          <w:sz w:val="22"/>
          <w:szCs w:val="22"/>
          <w:bdr w:val="nil"/>
          <w:lang w:eastAsia="lt-LT"/>
        </w:rPr>
        <w:tab/>
        <w:t>Nacionalinio saugumo atitikties deklaracija.</w:t>
      </w:r>
    </w:p>
    <w:p w14:paraId="289719C2" w14:textId="2B55EB26"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lastRenderedPageBreak/>
        <w:tab/>
      </w:r>
    </w:p>
    <w:p w14:paraId="3C44E62A"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w:t>
      </w:r>
      <w:r w:rsidRPr="0006526E">
        <w:rPr>
          <w:rFonts w:eastAsia="Arial Unicode MS" w:cs="Arial Unicode MS"/>
          <w:color w:val="000000"/>
          <w:sz w:val="22"/>
          <w:szCs w:val="22"/>
          <w:bdr w:val="nil"/>
          <w:lang w:eastAsia="lt-LT"/>
        </w:rPr>
        <w:lastRenderedPageBreak/>
        <w:t>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3BF12E" w14:textId="77777777" w:rsidR="0061664A" w:rsidRDefault="0042477F" w:rsidP="0061664A">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w:t>
      </w:r>
      <w:r>
        <w:rPr>
          <w:rFonts w:eastAsia="Arial Unicode MS" w:cs="Arial Unicode MS"/>
          <w:color w:val="000000"/>
          <w:sz w:val="22"/>
          <w:szCs w:val="22"/>
          <w:bdr w:val="nil"/>
          <w:lang w:eastAsia="lt-LT"/>
        </w:rPr>
        <w:t xml:space="preserve">siūlymas pripažintas laimėjusiu, </w:t>
      </w:r>
      <w:r w:rsidRPr="00C74C48">
        <w:rPr>
          <w:rFonts w:eastAsia="Arial Unicode MS" w:cs="Arial Unicode MS"/>
          <w:color w:val="000000"/>
          <w:sz w:val="22"/>
          <w:szCs w:val="22"/>
          <w:bdr w:val="nil"/>
          <w:lang w:eastAsia="lt-LT"/>
        </w:rPr>
        <w:t xml:space="preserve">kartu jam nurodomas laikas, iki kada reikia atvykti sudaryti pirkimo sutarties. </w:t>
      </w:r>
    </w:p>
    <w:p w14:paraId="5B1946E6" w14:textId="6F75CB1E" w:rsidR="0061664A" w:rsidRPr="0061664A" w:rsidRDefault="0061664A" w:rsidP="0061664A">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61664A">
        <w:rPr>
          <w:rFonts w:eastAsia="Arial Unicode MS" w:cs="Arial Unicode MS"/>
          <w:color w:val="000000"/>
          <w:sz w:val="22"/>
          <w:szCs w:val="22"/>
          <w:bdr w:val="nil"/>
          <w:lang w:eastAsia="lt-LT"/>
        </w:rPr>
        <w:lastRenderedPageBreak/>
        <w:t>Sutarties sąlygos derinamos abiejų šalių, t. y. perkančiojo subjekto ir tiekėjo, kurio pasiūlymas buvo pripažintas laimėjusiu.</w:t>
      </w:r>
    </w:p>
    <w:p w14:paraId="07FDDF33" w14:textId="475E5DA5" w:rsidR="0042477F" w:rsidRPr="00AA5C1C"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color w:val="000000"/>
          <w:sz w:val="22"/>
          <w:szCs w:val="22"/>
          <w:bdr w:val="nil"/>
          <w:lang w:eastAsia="lt-LT"/>
        </w:rPr>
        <w:t xml:space="preserve">Atkreiptinas dėmesys, kad vykdant pirkimo sutartį, pridėtinės vertės mokesčio sąskaitos faktūros, sąskaitos faktūros, kreditiniai ir </w:t>
      </w:r>
      <w:r w:rsidRPr="00AA5C1C">
        <w:rPr>
          <w:rFonts w:eastAsia="Arial Unicode MS" w:cs="Arial Unicode MS"/>
          <w:color w:val="000000"/>
          <w:sz w:val="22"/>
          <w:szCs w:val="22"/>
          <w:bdr w:val="nil"/>
          <w:lang w:eastAsia="lt-LT"/>
        </w:rPr>
        <w:t>debetiniai dokumentai bei avansinės sąskaitos turi būti teikiami naudojantis informacinės sistemos „E. sąskaita“ priemonėmis. Prisijungti prie elektroninės paslaugos „</w:t>
      </w:r>
      <w:proofErr w:type="spellStart"/>
      <w:r w:rsidR="00AA5C1C" w:rsidRPr="00AA5C1C">
        <w:rPr>
          <w:rFonts w:eastAsia="Arial Unicode MS" w:cs="Arial Unicode MS"/>
          <w:color w:val="000000"/>
          <w:sz w:val="22"/>
          <w:szCs w:val="22"/>
          <w:bdr w:val="nil"/>
          <w:lang w:eastAsia="lt-LT"/>
        </w:rPr>
        <w:t>Sabis</w:t>
      </w:r>
      <w:proofErr w:type="spellEnd"/>
      <w:r w:rsidRPr="00AA5C1C">
        <w:rPr>
          <w:rFonts w:eastAsia="Arial Unicode MS" w:cs="Arial Unicode MS"/>
          <w:color w:val="000000"/>
          <w:sz w:val="22"/>
          <w:szCs w:val="22"/>
          <w:bdr w:val="nil"/>
          <w:lang w:eastAsia="lt-LT"/>
        </w:rPr>
        <w:t>“ galima interneto adresu </w:t>
      </w:r>
      <w:hyperlink r:id="rId18" w:history="1">
        <w:r w:rsidRPr="00AA5C1C">
          <w:rPr>
            <w:rFonts w:eastAsia="Arial Unicode MS" w:cs="Arial Unicode MS"/>
            <w:color w:val="000000"/>
            <w:sz w:val="22"/>
            <w:szCs w:val="22"/>
            <w:bdr w:val="nil"/>
            <w:lang w:eastAsia="lt-LT"/>
          </w:rPr>
          <w:t>www.esaskaita.eu</w:t>
        </w:r>
      </w:hyperlink>
      <w:r w:rsidRPr="00AA5C1C">
        <w:rPr>
          <w:rFonts w:eastAsia="Arial Unicode MS" w:cs="Arial Unicode MS"/>
          <w:color w:val="000000"/>
          <w:sz w:val="22"/>
          <w:szCs w:val="22"/>
          <w:bdr w:val="nil"/>
          <w:lang w:eastAsia="lt-LT"/>
        </w:rPr>
        <w:t>. Paslauga yra apmokama Lietuvos Respublikos finansų ministro nustatyta tvarka.</w:t>
      </w:r>
    </w:p>
    <w:p w14:paraId="31686160" w14:textId="70703CD1" w:rsidR="0042477F" w:rsidRPr="00AA5C1C"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AA5C1C">
        <w:rPr>
          <w:rFonts w:eastAsia="Arial Unicode MS" w:cs="Arial Unicode MS"/>
          <w:color w:val="000000"/>
          <w:sz w:val="22"/>
          <w:szCs w:val="22"/>
          <w:bdr w:val="nil"/>
          <w:lang w:eastAsia="lt-LT"/>
        </w:rPr>
        <w:t>Tiekėjas PVM sąskaitas faktūras pateikia ne vėliau kaip po ataskaitinio (sekančio) mėnesio 5 kalendorinės dienos per informacinę sistemą „</w:t>
      </w:r>
      <w:proofErr w:type="spellStart"/>
      <w:r w:rsidR="00AA5C1C" w:rsidRPr="00AA5C1C">
        <w:rPr>
          <w:rFonts w:eastAsia="Arial Unicode MS" w:cs="Arial Unicode MS"/>
          <w:color w:val="000000"/>
          <w:sz w:val="22"/>
          <w:szCs w:val="22"/>
          <w:bdr w:val="nil"/>
          <w:lang w:eastAsia="lt-LT"/>
        </w:rPr>
        <w:t>Sabis</w:t>
      </w:r>
      <w:proofErr w:type="spellEnd"/>
      <w:r w:rsidRPr="00AA5C1C">
        <w:rPr>
          <w:rFonts w:eastAsia="Arial Unicode MS" w:cs="Arial Unicode MS"/>
          <w:color w:val="000000"/>
          <w:sz w:val="22"/>
          <w:szCs w:val="22"/>
          <w:bdr w:val="nil"/>
          <w:lang w:eastAsia="lt-LT"/>
        </w:rPr>
        <w:t>“.</w:t>
      </w:r>
    </w:p>
    <w:p w14:paraId="3413E65E"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7A796BDA" w14:textId="77777777" w:rsidR="0042477F" w:rsidRPr="00351533"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eastAsia="Calibri"/>
          <w:b/>
          <w:color w:val="000000" w:themeColor="text1"/>
          <w:sz w:val="22"/>
          <w:szCs w:val="22"/>
        </w:rPr>
      </w:pPr>
      <w:r w:rsidRPr="00351533">
        <w:rPr>
          <w:rFonts w:eastAsia="Calibri"/>
          <w:b/>
          <w:color w:val="000000" w:themeColor="text1"/>
          <w:sz w:val="22"/>
          <w:szCs w:val="22"/>
        </w:rPr>
        <w:t>KITOS SĄLYGOS</w:t>
      </w:r>
    </w:p>
    <w:p w14:paraId="2CC0B0D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17.1.</w:t>
      </w:r>
      <w:r w:rsidRPr="007534F8">
        <w:rPr>
          <w:sz w:val="22"/>
          <w:szCs w:val="22"/>
        </w:rPr>
        <w:tab/>
      </w:r>
      <w:r w:rsidRPr="007534F8">
        <w:rPr>
          <w:sz w:val="22"/>
          <w:szCs w:val="22"/>
        </w:rPr>
        <w:tab/>
        <w:t xml:space="preserve">Pirkimo vykdytojas laiko, kad tiekėjas turi interesų, galinčių kelti grėsmę nacionaliniam saugumui, ir draudžia pirkime dalyvauti tiekėjams, jų subtiekėjams ar ūkio subjektams, kurių </w:t>
      </w:r>
      <w:proofErr w:type="spellStart"/>
      <w:r w:rsidRPr="007534F8">
        <w:rPr>
          <w:sz w:val="22"/>
          <w:szCs w:val="22"/>
        </w:rPr>
        <w:t>pajėgumais</w:t>
      </w:r>
      <w:proofErr w:type="spellEnd"/>
      <w:r w:rsidRPr="007534F8">
        <w:rPr>
          <w:sz w:val="22"/>
          <w:szCs w:val="22"/>
        </w:rPr>
        <w:t xml:space="preserve"> remiamasi, kurie patys ar juos kontroliuojantys asmenys yra registruoti (jeigu tiekėjas, jo subtiekėjas, ūkio subjektas, kurio </w:t>
      </w:r>
      <w:proofErr w:type="spellStart"/>
      <w:r w:rsidRPr="007534F8">
        <w:rPr>
          <w:sz w:val="22"/>
          <w:szCs w:val="22"/>
        </w:rPr>
        <w:t>pajėgumais</w:t>
      </w:r>
      <w:proofErr w:type="spellEnd"/>
      <w:r w:rsidRPr="007534F8">
        <w:rPr>
          <w:sz w:val="22"/>
          <w:szCs w:val="22"/>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774D8092" w14:textId="6CA20A00"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17.2.</w:t>
      </w:r>
      <w:r w:rsidRPr="007534F8">
        <w:rPr>
          <w:sz w:val="22"/>
          <w:szCs w:val="22"/>
        </w:rPr>
        <w:tab/>
        <w:t xml:space="preserve">Jeigu tiekėjas, jo subtiekėjas, ūkio subjektai, kurių </w:t>
      </w:r>
      <w:proofErr w:type="spellStart"/>
      <w:r w:rsidRPr="007534F8">
        <w:rPr>
          <w:sz w:val="22"/>
          <w:szCs w:val="22"/>
        </w:rPr>
        <w:t>pajėgumais</w:t>
      </w:r>
      <w:proofErr w:type="spellEnd"/>
      <w:r w:rsidRPr="007534F8">
        <w:rPr>
          <w:sz w:val="22"/>
          <w:szCs w:val="22"/>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w:t>
      </w:r>
      <w:r>
        <w:rPr>
          <w:sz w:val="22"/>
          <w:szCs w:val="22"/>
        </w:rPr>
        <w:t>traipsnio 9 dalis netaikoma.</w:t>
      </w:r>
      <w:r>
        <w:rPr>
          <w:sz w:val="22"/>
          <w:szCs w:val="22"/>
        </w:rPr>
        <w:tab/>
      </w:r>
    </w:p>
    <w:p w14:paraId="734A5806" w14:textId="6825D816"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17.3.</w:t>
      </w:r>
      <w:r w:rsidRPr="007534F8">
        <w:rPr>
          <w:sz w:val="22"/>
          <w:szCs w:val="22"/>
        </w:rPr>
        <w:tab/>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w:t>
      </w:r>
      <w:r>
        <w:rPr>
          <w:sz w:val="22"/>
          <w:szCs w:val="22"/>
        </w:rPr>
        <w:t xml:space="preserve">PĮ 52 straipsnio 3 dalyje. </w:t>
      </w:r>
      <w:r>
        <w:rPr>
          <w:sz w:val="22"/>
          <w:szCs w:val="22"/>
        </w:rPr>
        <w:tab/>
      </w:r>
      <w:r>
        <w:rPr>
          <w:sz w:val="22"/>
          <w:szCs w:val="22"/>
        </w:rPr>
        <w:tab/>
      </w:r>
      <w:r>
        <w:rPr>
          <w:sz w:val="22"/>
          <w:szCs w:val="22"/>
        </w:rPr>
        <w:tab/>
      </w:r>
    </w:p>
    <w:p w14:paraId="061FC91B" w14:textId="77777777" w:rsidR="007534F8" w:rsidRPr="007534F8"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17.4.</w:t>
      </w:r>
      <w:r w:rsidRPr="007534F8">
        <w:rPr>
          <w:sz w:val="22"/>
          <w:szCs w:val="22"/>
        </w:rP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516C63C" w14:textId="2549F5DC" w:rsidR="0042477F" w:rsidRDefault="007534F8" w:rsidP="007534F8">
      <w:pPr>
        <w:pBdr>
          <w:top w:val="nil"/>
          <w:left w:val="nil"/>
          <w:bottom w:val="nil"/>
          <w:right w:val="nil"/>
          <w:between w:val="nil"/>
          <w:bar w:val="nil"/>
        </w:pBdr>
        <w:suppressAutoHyphens/>
        <w:ind w:firstLine="709"/>
        <w:contextualSpacing/>
        <w:jc w:val="both"/>
        <w:rPr>
          <w:sz w:val="22"/>
          <w:szCs w:val="22"/>
        </w:rPr>
      </w:pPr>
      <w:r w:rsidRPr="007534F8">
        <w:rPr>
          <w:sz w:val="22"/>
          <w:szCs w:val="22"/>
        </w:rPr>
        <w:t>17.5.</w:t>
      </w:r>
      <w:r w:rsidRPr="007534F8">
        <w:rPr>
          <w:sz w:val="22"/>
          <w:szCs w:val="22"/>
        </w:rPr>
        <w:tab/>
        <w:t>Perkantysis subjektas atmes tiekėjo pasiūlymą, jei bus tenkinama bent viena PĮ 58 straipsnio 4(1) dal</w:t>
      </w:r>
      <w:r>
        <w:rPr>
          <w:sz w:val="22"/>
          <w:szCs w:val="22"/>
        </w:rPr>
        <w:t xml:space="preserve">ies 1, 2, 3 </w:t>
      </w:r>
      <w:r w:rsidRPr="007534F8">
        <w:rPr>
          <w:sz w:val="22"/>
          <w:szCs w:val="22"/>
        </w:rPr>
        <w:t xml:space="preserve"> punktuose nurodytų sąlygų.</w:t>
      </w:r>
    </w:p>
    <w:p w14:paraId="131583B3" w14:textId="77777777" w:rsidR="007534F8" w:rsidRPr="00351533" w:rsidRDefault="007534F8" w:rsidP="007534F8">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79568E">
      <w:pPr>
        <w:numPr>
          <w:ilvl w:val="0"/>
          <w:numId w:val="20"/>
        </w:numPr>
        <w:ind w:left="0" w:firstLine="284"/>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877A746"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7AA1B992" w14:textId="06D79B90"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2 Priedas „Minimalių kvalifikacinių reikalavimų atitikties deklaracija“.</w:t>
      </w:r>
    </w:p>
    <w:p w14:paraId="246AE93C"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w:t>
      </w:r>
      <w:r w:rsidRPr="007420C6">
        <w:rPr>
          <w:rFonts w:eastAsia="Arial Unicode MS" w:cs="Arial Unicode MS"/>
          <w:color w:val="000000"/>
          <w:sz w:val="22"/>
          <w:szCs w:val="22"/>
          <w:bdr w:val="nil"/>
          <w:lang w:eastAsia="lt-LT"/>
        </w:rPr>
        <w:t>Priedas „</w:t>
      </w:r>
      <w:r>
        <w:rPr>
          <w:rFonts w:eastAsia="Arial Unicode MS" w:cs="Arial Unicode MS"/>
          <w:color w:val="000000"/>
          <w:sz w:val="22"/>
          <w:szCs w:val="22"/>
          <w:bdr w:val="nil"/>
          <w:lang w:eastAsia="lt-LT"/>
        </w:rPr>
        <w:t>Pasiūlymo forma</w:t>
      </w:r>
      <w:r w:rsidRPr="007420C6">
        <w:rPr>
          <w:rFonts w:eastAsia="Arial Unicode MS" w:cs="Arial Unicode MS"/>
          <w:color w:val="000000"/>
          <w:sz w:val="22"/>
          <w:szCs w:val="22"/>
          <w:bdr w:val="nil"/>
          <w:lang w:eastAsia="lt-LT"/>
        </w:rPr>
        <w:t>“.</w:t>
      </w:r>
    </w:p>
    <w:p w14:paraId="56AC1D3E" w14:textId="6750DE3E"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4 Priedas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9"/>
          <w:footerReference w:type="default" r:id="rId20"/>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3"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fldChar w:fldCharType="begin">
          <w:ffData>
            <w:name w:val="r16v_1"/>
            <w:enabled/>
            <w:calcOnExit w:val="0"/>
            <w:statusText w:type="text" w:val="Vardas ir pavardė"/>
            <w:textInput/>
          </w:ffData>
        </w:fldChar>
      </w:r>
      <w:bookmarkStart w:id="4"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5"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r>
        <w:fldChar w:fldCharType="begin">
          <w:ffData>
            <w:name w:val="r20_1"/>
            <w:enabled/>
            <w:calcOnExit w:val="0"/>
            <w:statusText w:type="text" w:val="Ryšio duomenys (telefono, fakso numeriai, elektroninio pašto adresas)"/>
            <w:textInput/>
          </w:ffData>
        </w:fldChar>
      </w:r>
      <w:bookmarkStart w:id="6"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F7373" w14:textId="77777777" w:rsidR="00397FFD" w:rsidRDefault="00397FFD">
      <w:r>
        <w:separator/>
      </w:r>
    </w:p>
  </w:endnote>
  <w:endnote w:type="continuationSeparator" w:id="0">
    <w:p w14:paraId="13BF7A98" w14:textId="77777777" w:rsidR="00397FFD" w:rsidRDefault="0039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3B48E" w14:textId="77777777" w:rsidR="00397FFD" w:rsidRDefault="00397FFD">
      <w:r>
        <w:separator/>
      </w:r>
    </w:p>
  </w:footnote>
  <w:footnote w:type="continuationSeparator" w:id="0">
    <w:p w14:paraId="09D0D6A6" w14:textId="77777777" w:rsidR="00397FFD" w:rsidRDefault="0039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21860F73"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607BF">
      <w:rPr>
        <w:rStyle w:val="Puslapionumeris"/>
        <w:noProof/>
      </w:rPr>
      <w:t>10</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2A78DF"/>
    <w:multiLevelType w:val="multilevel"/>
    <w:tmpl w:val="B2A610EE"/>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0"/>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7"/>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64D0F"/>
    <w:rsid w:val="00086959"/>
    <w:rsid w:val="000E24F7"/>
    <w:rsid w:val="00111A41"/>
    <w:rsid w:val="001318AE"/>
    <w:rsid w:val="00131A49"/>
    <w:rsid w:val="001600A6"/>
    <w:rsid w:val="00171DCD"/>
    <w:rsid w:val="001971E7"/>
    <w:rsid w:val="001A6313"/>
    <w:rsid w:val="001D73B2"/>
    <w:rsid w:val="001F5948"/>
    <w:rsid w:val="00244BDD"/>
    <w:rsid w:val="002504C4"/>
    <w:rsid w:val="00262BCA"/>
    <w:rsid w:val="002C1E5A"/>
    <w:rsid w:val="002E1C31"/>
    <w:rsid w:val="0030214A"/>
    <w:rsid w:val="003057B9"/>
    <w:rsid w:val="00306AB0"/>
    <w:rsid w:val="003251B5"/>
    <w:rsid w:val="00346B4F"/>
    <w:rsid w:val="00355B8F"/>
    <w:rsid w:val="00377441"/>
    <w:rsid w:val="00377CF0"/>
    <w:rsid w:val="00397FFD"/>
    <w:rsid w:val="003A1915"/>
    <w:rsid w:val="003E3EDE"/>
    <w:rsid w:val="004148D5"/>
    <w:rsid w:val="0042477F"/>
    <w:rsid w:val="00436340"/>
    <w:rsid w:val="0044726B"/>
    <w:rsid w:val="004B75F2"/>
    <w:rsid w:val="004D2AE8"/>
    <w:rsid w:val="004F3EFB"/>
    <w:rsid w:val="005074E6"/>
    <w:rsid w:val="005164E1"/>
    <w:rsid w:val="005458D5"/>
    <w:rsid w:val="005468C3"/>
    <w:rsid w:val="00560F3A"/>
    <w:rsid w:val="005719C8"/>
    <w:rsid w:val="00583CB0"/>
    <w:rsid w:val="005C04F4"/>
    <w:rsid w:val="005C448C"/>
    <w:rsid w:val="005E3407"/>
    <w:rsid w:val="005E7D0E"/>
    <w:rsid w:val="005F188C"/>
    <w:rsid w:val="00604926"/>
    <w:rsid w:val="0061664A"/>
    <w:rsid w:val="00631966"/>
    <w:rsid w:val="0063211D"/>
    <w:rsid w:val="00641EA8"/>
    <w:rsid w:val="006511BE"/>
    <w:rsid w:val="00663414"/>
    <w:rsid w:val="00676ABB"/>
    <w:rsid w:val="0068410F"/>
    <w:rsid w:val="0068605F"/>
    <w:rsid w:val="00694609"/>
    <w:rsid w:val="006C0488"/>
    <w:rsid w:val="006C4223"/>
    <w:rsid w:val="006D2463"/>
    <w:rsid w:val="006E1E7D"/>
    <w:rsid w:val="006E590F"/>
    <w:rsid w:val="00706468"/>
    <w:rsid w:val="00715202"/>
    <w:rsid w:val="00716580"/>
    <w:rsid w:val="007334E6"/>
    <w:rsid w:val="007443CF"/>
    <w:rsid w:val="00751BC3"/>
    <w:rsid w:val="007534F8"/>
    <w:rsid w:val="00761B8D"/>
    <w:rsid w:val="00762663"/>
    <w:rsid w:val="00773FA2"/>
    <w:rsid w:val="00791F46"/>
    <w:rsid w:val="0079568E"/>
    <w:rsid w:val="007E69C3"/>
    <w:rsid w:val="007E77FC"/>
    <w:rsid w:val="008004FD"/>
    <w:rsid w:val="008067DD"/>
    <w:rsid w:val="008426B8"/>
    <w:rsid w:val="0085369F"/>
    <w:rsid w:val="00864137"/>
    <w:rsid w:val="00864C42"/>
    <w:rsid w:val="008A5350"/>
    <w:rsid w:val="008C6966"/>
    <w:rsid w:val="008D2512"/>
    <w:rsid w:val="008D7BCE"/>
    <w:rsid w:val="008F04E0"/>
    <w:rsid w:val="0091574D"/>
    <w:rsid w:val="00927446"/>
    <w:rsid w:val="00956E74"/>
    <w:rsid w:val="00993BE4"/>
    <w:rsid w:val="009D0F7A"/>
    <w:rsid w:val="009E41C2"/>
    <w:rsid w:val="00A124FD"/>
    <w:rsid w:val="00A5755E"/>
    <w:rsid w:val="00A607BF"/>
    <w:rsid w:val="00AA5C1C"/>
    <w:rsid w:val="00AE12E2"/>
    <w:rsid w:val="00AF63C4"/>
    <w:rsid w:val="00B240C4"/>
    <w:rsid w:val="00B248C7"/>
    <w:rsid w:val="00B24B33"/>
    <w:rsid w:val="00B57DA4"/>
    <w:rsid w:val="00B71A7B"/>
    <w:rsid w:val="00B81855"/>
    <w:rsid w:val="00BA7502"/>
    <w:rsid w:val="00BA7AEF"/>
    <w:rsid w:val="00BC2F94"/>
    <w:rsid w:val="00BE55EA"/>
    <w:rsid w:val="00BE66A8"/>
    <w:rsid w:val="00C114F1"/>
    <w:rsid w:val="00C63A4E"/>
    <w:rsid w:val="00C66B84"/>
    <w:rsid w:val="00C7524A"/>
    <w:rsid w:val="00C86A4F"/>
    <w:rsid w:val="00CB781F"/>
    <w:rsid w:val="00CF33B0"/>
    <w:rsid w:val="00CF79D2"/>
    <w:rsid w:val="00D03B6B"/>
    <w:rsid w:val="00D70CA2"/>
    <w:rsid w:val="00DB5892"/>
    <w:rsid w:val="00DD68E1"/>
    <w:rsid w:val="00E001C9"/>
    <w:rsid w:val="00E11DA3"/>
    <w:rsid w:val="00E35EAC"/>
    <w:rsid w:val="00E40A13"/>
    <w:rsid w:val="00E663E6"/>
    <w:rsid w:val="00E80409"/>
    <w:rsid w:val="00E86088"/>
    <w:rsid w:val="00E861C4"/>
    <w:rsid w:val="00EA0C01"/>
    <w:rsid w:val="00F050CC"/>
    <w:rsid w:val="00F45FF6"/>
    <w:rsid w:val="00F52E84"/>
    <w:rsid w:val="00F57386"/>
    <w:rsid w:val="00F70A1F"/>
    <w:rsid w:val="00FC6796"/>
    <w:rsid w:val="00FD1BE4"/>
    <w:rsid w:val="00FE4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iedre.zilioniene@kaunovandenys.lt" TargetMode="External"/><Relationship Id="rId18" Type="http://schemas.openxmlformats.org/officeDocument/2006/relationships/hyperlink" Target="http://www.esaskaita.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www.e-tar.lt/portal/lt/legalAct/TAR.9711F6DBC8C9/gfsiMnwK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tar.lt/portal/lt/legalAct/TAR.9711F6DBC8C9/gfsiMnwKuk"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tar.lt/portal/lt/legalAct/TAR.9711F6DBC8C9/gfsiMnwKuk"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99987-75E3-4D87-A116-701A8FEC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121</TotalTime>
  <Pages>10</Pages>
  <Words>24273</Words>
  <Characters>13836</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44</cp:revision>
  <cp:lastPrinted>2021-12-06T06:46:00Z</cp:lastPrinted>
  <dcterms:created xsi:type="dcterms:W3CDTF">2024-02-21T07:54:00Z</dcterms:created>
  <dcterms:modified xsi:type="dcterms:W3CDTF">2025-08-28T05:55:00Z</dcterms:modified>
</cp:coreProperties>
</file>